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24B25" w14:textId="7AED51E6" w:rsidR="00412CBB" w:rsidRPr="00D82191" w:rsidRDefault="00412CBB" w:rsidP="00412CBB">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74A47915" w14:textId="77777777" w:rsidR="00B33993" w:rsidRPr="009B6B5E" w:rsidRDefault="00B33993"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3E847A68" w14:textId="7DB0BF6E" w:rsidR="002A7F70" w:rsidRPr="009B6B5E"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9B6B5E">
        <w:rPr>
          <w:rFonts w:ascii="Times New Roman" w:hAnsi="Times New Roman"/>
          <w:b/>
        </w:rPr>
        <w:t>PASIŪLYMAS</w:t>
      </w:r>
      <w:r w:rsidR="00043B92" w:rsidRPr="009B6B5E">
        <w:rPr>
          <w:rFonts w:ascii="Times New Roman" w:hAnsi="Times New Roman"/>
          <w:b/>
        </w:rPr>
        <w:t xml:space="preserve"> </w:t>
      </w:r>
    </w:p>
    <w:p w14:paraId="7B58C31E" w14:textId="42BDDE80" w:rsidR="002A7F70" w:rsidRPr="009B6B5E" w:rsidRDefault="009946C5" w:rsidP="008E68DA">
      <w:pPr>
        <w:pStyle w:val="prastasis1"/>
        <w:spacing w:after="0" w:line="240" w:lineRule="auto"/>
        <w:jc w:val="center"/>
        <w:rPr>
          <w:rStyle w:val="Numatytasispastraiposriftas1"/>
          <w:rFonts w:ascii="Times New Roman" w:hAnsi="Times New Roman"/>
          <w:b/>
          <w:bCs/>
        </w:rPr>
      </w:pPr>
      <w:r w:rsidRPr="009B6B5E">
        <w:rPr>
          <w:rStyle w:val="Numatytasispastraiposriftas1"/>
          <w:rFonts w:ascii="Times New Roman" w:hAnsi="Times New Roman"/>
          <w:b/>
          <w:bCs/>
        </w:rPr>
        <w:t>DĖL</w:t>
      </w:r>
      <w:r w:rsidR="00043B92" w:rsidRPr="009B6B5E">
        <w:rPr>
          <w:rStyle w:val="Numatytasispastraiposriftas1"/>
          <w:rFonts w:ascii="Times New Roman" w:hAnsi="Times New Roman"/>
          <w:b/>
          <w:bCs/>
        </w:rPr>
        <w:t xml:space="preserve"> </w:t>
      </w:r>
      <w:r w:rsidR="008E68DA" w:rsidRPr="009B6B5E">
        <w:rPr>
          <w:rFonts w:ascii="Times New Roman" w:hAnsi="Times New Roman"/>
          <w:b/>
          <w:bCs/>
        </w:rPr>
        <w:t>NUTEISTŲJŲ/SUIMTŲJŲ ASMENŲ MAITINIMO PASLAUGOS</w:t>
      </w:r>
      <w:r w:rsidR="00043B92" w:rsidRPr="009B6B5E">
        <w:rPr>
          <w:rFonts w:ascii="Times New Roman" w:hAnsi="Times New Roman"/>
          <w:b/>
          <w:bCs/>
        </w:rPr>
        <w:t xml:space="preserve"> P</w:t>
      </w:r>
      <w:r w:rsidR="00A104B9" w:rsidRPr="009B6B5E">
        <w:rPr>
          <w:rStyle w:val="Numatytasispastraiposriftas1"/>
          <w:rFonts w:ascii="Times New Roman" w:hAnsi="Times New Roman"/>
          <w:b/>
          <w:bCs/>
        </w:rPr>
        <w:t>IRKIMO</w:t>
      </w:r>
    </w:p>
    <w:p w14:paraId="67165FBD" w14:textId="77777777" w:rsidR="008E68DA" w:rsidRPr="009B6B5E" w:rsidRDefault="008E68DA" w:rsidP="008E68DA">
      <w:pPr>
        <w:pStyle w:val="prastasis1"/>
        <w:spacing w:after="0" w:line="240" w:lineRule="auto"/>
        <w:rPr>
          <w:rFonts w:ascii="Times New Roman" w:hAnsi="Times New Roman"/>
          <w:b/>
          <w:bCs/>
        </w:rPr>
      </w:pPr>
    </w:p>
    <w:p w14:paraId="4FF33A5A"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79722AC0" w14:textId="293574EA" w:rsidR="008E68DA" w:rsidRPr="009B6B5E" w:rsidRDefault="00E04C4E"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r>
        <w:rPr>
          <w:rFonts w:ascii="Times New Roman" w:hAnsi="Times New Roman"/>
          <w:b/>
          <w:u w:val="single"/>
        </w:rPr>
        <w:t>1</w:t>
      </w:r>
      <w:r w:rsidR="008E68DA" w:rsidRPr="009B6B5E">
        <w:rPr>
          <w:rFonts w:ascii="Times New Roman" w:hAnsi="Times New Roman"/>
          <w:b/>
          <w:u w:val="single"/>
        </w:rPr>
        <w:t xml:space="preserve"> pirkimo dalis</w:t>
      </w:r>
      <w:r w:rsidR="008E68DA" w:rsidRPr="009B6B5E">
        <w:rPr>
          <w:rFonts w:ascii="Times New Roman" w:hAnsi="Times New Roman"/>
          <w:b/>
        </w:rPr>
        <w:t>. Nuteistųjų/suimtųjų asmenų maitinimo paslauga (Marijampolės kalėjimas)</w:t>
      </w:r>
    </w:p>
    <w:p w14:paraId="24A8BFC1"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0E64BBF5" w14:textId="77777777" w:rsidR="00AB7016" w:rsidRPr="009B6B5E" w:rsidRDefault="00AB7016" w:rsidP="00E34B4C">
      <w:pPr>
        <w:pStyle w:val="prastasis1"/>
        <w:tabs>
          <w:tab w:val="left" w:pos="993"/>
          <w:tab w:val="left" w:pos="4275"/>
          <w:tab w:val="center" w:pos="4819"/>
        </w:tabs>
        <w:spacing w:after="0" w:line="240" w:lineRule="auto"/>
        <w:rPr>
          <w:rFonts w:ascii="Times New Roman" w:hAnsi="Times New Roman"/>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8"/>
        <w:gridCol w:w="7042"/>
      </w:tblGrid>
      <w:tr w:rsidR="00E34B4C" w:rsidRPr="009B6B5E" w14:paraId="5EE7DD96" w14:textId="77777777" w:rsidTr="005A7BCD">
        <w:trPr>
          <w:trHeight w:val="1115"/>
        </w:trPr>
        <w:tc>
          <w:tcPr>
            <w:tcW w:w="2715" w:type="pct"/>
            <w:shd w:val="clear" w:color="auto" w:fill="F2F2F2" w:themeFill="background1" w:themeFillShade="F2"/>
          </w:tcPr>
          <w:p w14:paraId="6EE7AA78"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9B6B5E">
              <w:rPr>
                <w:rFonts w:ascii="Times New Roman" w:eastAsiaTheme="minorEastAsia" w:hAnsi="Times New Roman"/>
                <w:b/>
                <w:bCs/>
                <w:lang w:eastAsia="lt-LT"/>
              </w:rPr>
              <w:t>Tiekėjo arba ūkio subjektų grupės dalyvių pavadinimas (-ai), juridinio asmens kodas</w:t>
            </w:r>
            <w:r w:rsidRPr="009B6B5E">
              <w:rPr>
                <w:rFonts w:ascii="Times New Roman" w:eastAsiaTheme="minorEastAsia" w:hAnsi="Times New Roman"/>
                <w:lang w:eastAsia="lt-LT"/>
              </w:rPr>
              <w:t xml:space="preserve"> (-ai) </w:t>
            </w:r>
            <w:r w:rsidRPr="009B6B5E">
              <w:rPr>
                <w:rFonts w:ascii="Times New Roman" w:eastAsiaTheme="minorEastAsia" w:hAnsi="Times New Roman"/>
                <w:i/>
                <w:lang w:eastAsia="lt-LT"/>
              </w:rPr>
              <w:t>(jeigu pasiūlymą teikia fizinis asmuo – verslo ar individualios veiklos pažymėjimo Nr. ar pan.)</w:t>
            </w:r>
            <w:r w:rsidRPr="009B6B5E">
              <w:rPr>
                <w:rFonts w:ascii="Times New Roman" w:eastAsiaTheme="minorEastAsia" w:hAnsi="Times New Roman"/>
                <w:iCs/>
                <w:lang w:eastAsia="lt-LT"/>
              </w:rPr>
              <w:t>, adresas (-ai)</w:t>
            </w:r>
          </w:p>
        </w:tc>
        <w:tc>
          <w:tcPr>
            <w:tcW w:w="2285" w:type="pct"/>
          </w:tcPr>
          <w:p w14:paraId="48839EB4"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917F06" w:rsidRPr="009B6B5E" w14:paraId="36D92994" w14:textId="77777777" w:rsidTr="005A7BCD">
        <w:trPr>
          <w:trHeight w:val="510"/>
        </w:trPr>
        <w:tc>
          <w:tcPr>
            <w:tcW w:w="2715" w:type="pct"/>
            <w:shd w:val="clear" w:color="auto" w:fill="F2F2F2" w:themeFill="background1" w:themeFillShade="F2"/>
          </w:tcPr>
          <w:p w14:paraId="6C085F15" w14:textId="286265AE" w:rsidR="00917F06" w:rsidRPr="009B6B5E" w:rsidRDefault="00917F06" w:rsidP="00E34B4C">
            <w:pPr>
              <w:autoSpaceDN/>
              <w:spacing w:after="0" w:line="240" w:lineRule="auto"/>
              <w:jc w:val="both"/>
              <w:textAlignment w:val="auto"/>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285" w:type="pct"/>
          </w:tcPr>
          <w:p w14:paraId="1834A636" w14:textId="77777777" w:rsidR="00917F06" w:rsidRPr="009B6B5E" w:rsidRDefault="00917F06"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9B6B5E" w14:paraId="03A5F621" w14:textId="77777777" w:rsidTr="005A7BCD">
        <w:trPr>
          <w:trHeight w:val="510"/>
        </w:trPr>
        <w:tc>
          <w:tcPr>
            <w:tcW w:w="2715" w:type="pct"/>
            <w:shd w:val="clear" w:color="auto" w:fill="F2F2F2" w:themeFill="background1" w:themeFillShade="F2"/>
          </w:tcPr>
          <w:p w14:paraId="002CB2EA" w14:textId="766FCAD2" w:rsidR="00E34B4C" w:rsidRPr="009B6B5E" w:rsidRDefault="001906B0" w:rsidP="00E34B4C">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285" w:type="pct"/>
          </w:tcPr>
          <w:p w14:paraId="4DD8724E"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1906B0" w:rsidRPr="009B6B5E" w14:paraId="76D4B8C1" w14:textId="77777777" w:rsidTr="00881967">
        <w:trPr>
          <w:trHeight w:val="510"/>
        </w:trPr>
        <w:tc>
          <w:tcPr>
            <w:tcW w:w="2715" w:type="pct"/>
            <w:shd w:val="clear" w:color="auto" w:fill="F2F2F2" w:themeFill="background1" w:themeFillShade="F2"/>
            <w:vAlign w:val="center"/>
          </w:tcPr>
          <w:p w14:paraId="10DFFF0C" w14:textId="3C2271B2" w:rsidR="001906B0" w:rsidRPr="009B6B5E" w:rsidRDefault="001906B0" w:rsidP="001906B0">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285" w:type="pct"/>
          </w:tcPr>
          <w:p w14:paraId="7C482587" w14:textId="77777777" w:rsidR="001906B0" w:rsidRPr="009B6B5E" w:rsidRDefault="001906B0" w:rsidP="001906B0">
            <w:pPr>
              <w:tabs>
                <w:tab w:val="left" w:pos="851"/>
              </w:tabs>
              <w:autoSpaceDN/>
              <w:spacing w:after="0" w:line="240" w:lineRule="auto"/>
              <w:jc w:val="both"/>
              <w:textAlignment w:val="auto"/>
              <w:rPr>
                <w:rFonts w:ascii="Times New Roman" w:eastAsiaTheme="minorEastAsia" w:hAnsi="Times New Roman"/>
                <w:lang w:eastAsia="lt-LT"/>
              </w:rPr>
            </w:pPr>
          </w:p>
        </w:tc>
      </w:tr>
      <w:bookmarkEnd w:id="0"/>
    </w:tbl>
    <w:p w14:paraId="1C256737" w14:textId="77777777" w:rsidR="00E918AC" w:rsidRPr="009B6B5E" w:rsidRDefault="00E918AC" w:rsidP="000855A6">
      <w:pPr>
        <w:jc w:val="both"/>
        <w:rPr>
          <w:rFonts w:ascii="Times New Roman" w:eastAsiaTheme="minorEastAsia" w:hAnsi="Times New Roman"/>
          <w:lang w:eastAsia="lt-LT"/>
        </w:rPr>
      </w:pPr>
    </w:p>
    <w:p w14:paraId="76602E17" w14:textId="77B42529" w:rsidR="000855A6" w:rsidRPr="009B6B5E" w:rsidRDefault="000855A6" w:rsidP="000855A6">
      <w:pPr>
        <w:contextualSpacing/>
        <w:jc w:val="both"/>
        <w:rPr>
          <w:rFonts w:ascii="Times New Roman" w:hAnsi="Times New Roman"/>
          <w:b/>
          <w:bCs/>
        </w:rPr>
      </w:pPr>
      <w:r w:rsidRPr="009B6B5E">
        <w:rPr>
          <w:rFonts w:ascii="Times New Roman" w:hAnsi="Times New Roman"/>
          <w:b/>
          <w:bCs/>
        </w:rPr>
        <w:t>Tiekėjo patvirtinimai:</w:t>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62D51870"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 Šiuo pasiūlymu pažymime, kad sutinkame su visomis pirkimo sąlygomis, nustatytomis:</w:t>
      </w:r>
      <w:r w:rsidRPr="009B6B5E">
        <w:rPr>
          <w:rFonts w:ascii="Times New Roman" w:hAnsi="Times New Roman"/>
        </w:rPr>
        <w:tab/>
      </w:r>
    </w:p>
    <w:p w14:paraId="24176791"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1.1. viešojo pirkimo dokumentuose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0ECE837"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1.2. kituose pirkimo dokumentuose (jų paaiškinimuose, papildymuose).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0B9544D9" w14:textId="1673EDC7" w:rsidR="000855A6" w:rsidRPr="009B6B5E" w:rsidRDefault="000855A6" w:rsidP="000855A6">
      <w:pPr>
        <w:spacing w:after="0"/>
        <w:contextualSpacing/>
        <w:jc w:val="both"/>
        <w:rPr>
          <w:rFonts w:ascii="Times New Roman" w:hAnsi="Times New Roman"/>
        </w:rPr>
      </w:pPr>
      <w:r w:rsidRPr="009B6B5E">
        <w:rPr>
          <w:rFonts w:ascii="Times New Roman" w:hAnsi="Times New Roman"/>
        </w:rPr>
        <w:t>2. Patvirtiname, kad informacija ir duomenys, pateikti pasiūlyme, yra teisingi ir apima viską, ko reikia tinkamam sutarties įvykdymui.</w:t>
      </w:r>
      <w:r w:rsidRPr="009B6B5E">
        <w:rPr>
          <w:rFonts w:ascii="Times New Roman" w:hAnsi="Times New Roman"/>
        </w:rPr>
        <w:tab/>
      </w:r>
      <w:r w:rsidRPr="009B6B5E">
        <w:rPr>
          <w:rFonts w:ascii="Times New Roman" w:hAnsi="Times New Roman"/>
        </w:rPr>
        <w:tab/>
      </w:r>
    </w:p>
    <w:p w14:paraId="787EFB84"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3. Patvirtiname, kad jei pasiūlyme nenurodyti kolegialaus priežiūros/valdymo organų nariai, šie organai juridiniuose asmenyse nėra sudaryti (taikoma, kai pirkimo dokumentuose nustatyti pašalinimo pagrindai).</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A83EA1E" w14:textId="55029054" w:rsidR="000855A6" w:rsidRPr="009B6B5E" w:rsidRDefault="000855A6" w:rsidP="000855A6">
      <w:pPr>
        <w:spacing w:after="0"/>
        <w:contextualSpacing/>
        <w:jc w:val="both"/>
        <w:rPr>
          <w:rFonts w:ascii="Times New Roman" w:hAnsi="Times New Roman"/>
          <w:b/>
          <w:bCs/>
        </w:rPr>
      </w:pPr>
      <w:r w:rsidRPr="009B6B5E">
        <w:rPr>
          <w:rFonts w:ascii="Times New Roman" w:hAnsi="Times New Roman"/>
          <w:b/>
          <w:bCs/>
        </w:rPr>
        <w:tab/>
      </w:r>
      <w:r w:rsidRPr="009B6B5E">
        <w:rPr>
          <w:rFonts w:ascii="Times New Roman" w:hAnsi="Times New Roman"/>
          <w:b/>
          <w:bCs/>
        </w:rPr>
        <w:tab/>
      </w:r>
    </w:p>
    <w:p w14:paraId="004F9315" w14:textId="3AD7A32E" w:rsidR="000855A6" w:rsidRPr="009B6B5E" w:rsidRDefault="000855A6" w:rsidP="00CD3CA4">
      <w:pPr>
        <w:contextualSpacing/>
        <w:rPr>
          <w:rFonts w:ascii="Times New Roman" w:hAnsi="Times New Roman"/>
          <w:b/>
          <w:bCs/>
        </w:rPr>
      </w:pP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05CAA048" w14:textId="315D4EEA" w:rsidR="00966CD9" w:rsidRPr="003D174F" w:rsidRDefault="00932E5E" w:rsidP="00661CD5">
      <w:pPr>
        <w:pStyle w:val="Pagrindiniotekstotrauka31"/>
        <w:shd w:val="clear" w:color="auto" w:fill="F2F2F2" w:themeFill="background1" w:themeFillShade="F2"/>
        <w:spacing w:line="240" w:lineRule="auto"/>
        <w:ind w:left="0"/>
        <w:jc w:val="both"/>
        <w:rPr>
          <w:rFonts w:ascii="Times New Roman" w:hAnsi="Times New Roman"/>
          <w:b/>
          <w:bCs/>
          <w:sz w:val="24"/>
          <w:szCs w:val="24"/>
        </w:rPr>
      </w:pPr>
      <w:r w:rsidRPr="003D174F">
        <w:rPr>
          <w:rFonts w:ascii="Times New Roman" w:hAnsi="Times New Roman"/>
          <w:b/>
          <w:bCs/>
          <w:sz w:val="24"/>
          <w:szCs w:val="24"/>
        </w:rPr>
        <w:t xml:space="preserve">Šios pirkimo objekto dalies biudžetas </w:t>
      </w:r>
      <w:r w:rsidR="00FD1535" w:rsidRPr="003D174F">
        <w:rPr>
          <w:rFonts w:ascii="Times New Roman" w:hAnsi="Times New Roman"/>
          <w:b/>
          <w:bCs/>
          <w:sz w:val="24"/>
          <w:szCs w:val="24"/>
        </w:rPr>
        <w:t>–</w:t>
      </w:r>
      <w:r w:rsidRPr="003D174F">
        <w:rPr>
          <w:rFonts w:ascii="Times New Roman" w:hAnsi="Times New Roman"/>
          <w:b/>
          <w:bCs/>
          <w:sz w:val="24"/>
          <w:szCs w:val="24"/>
        </w:rPr>
        <w:t xml:space="preserve"> </w:t>
      </w:r>
      <w:r w:rsidR="00295A99">
        <w:rPr>
          <w:rFonts w:ascii="Times New Roman" w:hAnsi="Times New Roman"/>
          <w:b/>
          <w:bCs/>
          <w:sz w:val="24"/>
          <w:szCs w:val="24"/>
        </w:rPr>
        <w:t>4 586 122,44</w:t>
      </w:r>
      <w:r w:rsidR="00FD1535" w:rsidRPr="003D174F">
        <w:rPr>
          <w:rFonts w:ascii="Times New Roman" w:hAnsi="Times New Roman"/>
          <w:b/>
          <w:bCs/>
          <w:sz w:val="24"/>
          <w:szCs w:val="24"/>
        </w:rPr>
        <w:t xml:space="preserve"> Eur be PVM (</w:t>
      </w:r>
      <w:r w:rsidR="0074690E">
        <w:rPr>
          <w:rFonts w:ascii="Times New Roman" w:hAnsi="Times New Roman"/>
          <w:b/>
          <w:bCs/>
          <w:sz w:val="24"/>
          <w:szCs w:val="24"/>
        </w:rPr>
        <w:t>5 549 208,15</w:t>
      </w:r>
      <w:r w:rsidR="00FD1535" w:rsidRPr="003D174F">
        <w:rPr>
          <w:rFonts w:ascii="Times New Roman" w:hAnsi="Times New Roman"/>
          <w:b/>
          <w:bCs/>
          <w:sz w:val="24"/>
          <w:szCs w:val="24"/>
        </w:rPr>
        <w:t xml:space="preserve"> Eur su PVM).</w:t>
      </w:r>
    </w:p>
    <w:p w14:paraId="2B269682" w14:textId="0493DCCF" w:rsidR="001906B0" w:rsidRPr="003D174F" w:rsidRDefault="00FD1535" w:rsidP="00661CD5">
      <w:pPr>
        <w:pStyle w:val="Pagrindiniotekstotrauka31"/>
        <w:shd w:val="clear" w:color="auto" w:fill="F2F2F2" w:themeFill="background1" w:themeFillShade="F2"/>
        <w:spacing w:after="0" w:line="240" w:lineRule="auto"/>
        <w:ind w:left="0"/>
        <w:jc w:val="both"/>
        <w:rPr>
          <w:rFonts w:ascii="Times New Roman" w:hAnsi="Times New Roman"/>
          <w:b/>
          <w:bCs/>
          <w:sz w:val="24"/>
          <w:szCs w:val="24"/>
        </w:rPr>
      </w:pPr>
      <w:r w:rsidRPr="003D174F">
        <w:rPr>
          <w:rFonts w:ascii="Times New Roman" w:eastAsia="Times New Roman" w:hAnsi="Times New Roman"/>
          <w:b/>
          <w:bCs/>
          <w:color w:val="000000"/>
          <w:sz w:val="24"/>
          <w:szCs w:val="24"/>
          <w:lang w:eastAsia="lt-LT"/>
        </w:rPr>
        <w:t>Šio priedo 1 lentelė</w:t>
      </w:r>
      <w:r w:rsidR="009B6B5E" w:rsidRPr="003D174F">
        <w:rPr>
          <w:rFonts w:ascii="Times New Roman" w:eastAsia="Times New Roman" w:hAnsi="Times New Roman"/>
          <w:b/>
          <w:bCs/>
          <w:color w:val="000000"/>
          <w:sz w:val="24"/>
          <w:szCs w:val="24"/>
          <w:lang w:eastAsia="lt-LT"/>
        </w:rPr>
        <w:t>s 5 stulpelyje</w:t>
      </w:r>
      <w:r w:rsidRPr="003D174F">
        <w:rPr>
          <w:rFonts w:ascii="Times New Roman" w:eastAsia="Times New Roman" w:hAnsi="Times New Roman"/>
          <w:b/>
          <w:bCs/>
          <w:color w:val="000000"/>
          <w:sz w:val="24"/>
          <w:szCs w:val="24"/>
          <w:lang w:eastAsia="lt-LT"/>
        </w:rPr>
        <w:t xml:space="preserve"> </w:t>
      </w:r>
      <w:r w:rsidR="009B6B5E" w:rsidRPr="003D174F">
        <w:rPr>
          <w:rFonts w:ascii="Times New Roman" w:eastAsia="Times New Roman" w:hAnsi="Times New Roman"/>
          <w:b/>
          <w:bCs/>
          <w:color w:val="000000"/>
          <w:sz w:val="24"/>
          <w:szCs w:val="24"/>
          <w:lang w:eastAsia="lt-LT"/>
        </w:rPr>
        <w:t xml:space="preserve">1-12 eilutėse nurodyta </w:t>
      </w:r>
      <w:r w:rsidRPr="003D174F">
        <w:rPr>
          <w:rFonts w:ascii="Times New Roman" w:eastAsia="Times New Roman" w:hAnsi="Times New Roman"/>
          <w:b/>
          <w:bCs/>
          <w:color w:val="000000"/>
          <w:sz w:val="24"/>
          <w:szCs w:val="24"/>
          <w:lang w:eastAsia="lt-LT"/>
        </w:rPr>
        <w:t>1 (vienos) paros maitinimo kain</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vienam asmeniui</w:t>
      </w:r>
      <w:r w:rsidR="00E41877" w:rsidRPr="003D174F">
        <w:rPr>
          <w:rFonts w:ascii="Times New Roman" w:eastAsia="Times New Roman" w:hAnsi="Times New Roman"/>
          <w:b/>
          <w:bCs/>
          <w:color w:val="000000"/>
          <w:sz w:val="24"/>
          <w:szCs w:val="24"/>
          <w:lang w:eastAsia="lt-LT"/>
        </w:rPr>
        <w:t xml:space="preserve"> (Eur be PVM)</w:t>
      </w:r>
      <w:r w:rsidRPr="003D174F">
        <w:rPr>
          <w:rFonts w:ascii="Times New Roman" w:eastAsia="Times New Roman" w:hAnsi="Times New Roman"/>
          <w:b/>
          <w:bCs/>
          <w:color w:val="000000"/>
          <w:sz w:val="24"/>
          <w:szCs w:val="24"/>
          <w:lang w:eastAsia="lt-LT"/>
        </w:rPr>
        <w:t xml:space="preserve"> bu</w:t>
      </w:r>
      <w:r w:rsidR="009B6B5E" w:rsidRPr="003D174F">
        <w:rPr>
          <w:rFonts w:ascii="Times New Roman" w:eastAsia="Times New Roman" w:hAnsi="Times New Roman"/>
          <w:b/>
          <w:bCs/>
          <w:color w:val="000000"/>
          <w:sz w:val="24"/>
          <w:szCs w:val="24"/>
          <w:lang w:eastAsia="lt-LT"/>
        </w:rPr>
        <w:t>s</w:t>
      </w:r>
      <w:r w:rsidRPr="003D174F">
        <w:rPr>
          <w:rFonts w:ascii="Times New Roman" w:eastAsia="Times New Roman" w:hAnsi="Times New Roman"/>
          <w:b/>
          <w:bCs/>
          <w:color w:val="000000"/>
          <w:sz w:val="24"/>
          <w:szCs w:val="24"/>
          <w:lang w:eastAsia="lt-LT"/>
        </w:rPr>
        <w:t xml:space="preserve"> laikom</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per didele ir nepriimtina, jei </w:t>
      </w:r>
      <w:r w:rsidR="009B6B5E" w:rsidRPr="003D174F">
        <w:rPr>
          <w:rFonts w:ascii="Times New Roman" w:eastAsia="Times New Roman" w:hAnsi="Times New Roman"/>
          <w:b/>
          <w:bCs/>
          <w:color w:val="000000"/>
          <w:sz w:val="24"/>
          <w:szCs w:val="24"/>
          <w:lang w:eastAsia="lt-LT"/>
        </w:rPr>
        <w:t>viršys šio</w:t>
      </w:r>
      <w:r w:rsidR="00AF3F24">
        <w:rPr>
          <w:rFonts w:ascii="Times New Roman" w:eastAsia="Times New Roman" w:hAnsi="Times New Roman"/>
          <w:b/>
          <w:bCs/>
          <w:color w:val="000000"/>
          <w:sz w:val="24"/>
          <w:szCs w:val="24"/>
          <w:lang w:eastAsia="lt-LT"/>
        </w:rPr>
        <w:t>s</w:t>
      </w:r>
      <w:r w:rsidR="009B6B5E" w:rsidRPr="003D174F">
        <w:rPr>
          <w:rFonts w:ascii="Times New Roman" w:eastAsia="Times New Roman" w:hAnsi="Times New Roman"/>
          <w:b/>
          <w:bCs/>
          <w:color w:val="000000"/>
          <w:sz w:val="24"/>
          <w:szCs w:val="24"/>
          <w:lang w:eastAsia="lt-LT"/>
        </w:rPr>
        <w:t xml:space="preserve"> lentelė</w:t>
      </w:r>
      <w:r w:rsidR="00AF3F24">
        <w:rPr>
          <w:rFonts w:ascii="Times New Roman" w:eastAsia="Times New Roman" w:hAnsi="Times New Roman"/>
          <w:b/>
          <w:bCs/>
          <w:color w:val="000000"/>
          <w:sz w:val="24"/>
          <w:szCs w:val="24"/>
          <w:lang w:eastAsia="lt-LT"/>
        </w:rPr>
        <w:t>s</w:t>
      </w:r>
      <w:r w:rsidR="009B6B5E" w:rsidRPr="003D174F">
        <w:rPr>
          <w:rFonts w:ascii="Times New Roman" w:eastAsia="Times New Roman" w:hAnsi="Times New Roman"/>
          <w:b/>
          <w:bCs/>
          <w:color w:val="000000"/>
          <w:sz w:val="24"/>
          <w:szCs w:val="24"/>
          <w:lang w:eastAsia="lt-LT"/>
        </w:rPr>
        <w:t xml:space="preserve"> 6 stulpelyje atitinkamoje eilutėje nustatytą maksimalią 1 (vienos) paros maitinimo kainą vienam asmeniui</w:t>
      </w:r>
      <w:r w:rsidR="00E41877" w:rsidRPr="003D174F">
        <w:rPr>
          <w:rFonts w:ascii="Times New Roman" w:eastAsia="Times New Roman" w:hAnsi="Times New Roman"/>
          <w:b/>
          <w:bCs/>
          <w:color w:val="000000"/>
          <w:sz w:val="24"/>
          <w:szCs w:val="24"/>
          <w:lang w:eastAsia="lt-LT"/>
        </w:rPr>
        <w:t xml:space="preserve"> (Eur be PVM).</w:t>
      </w:r>
    </w:p>
    <w:p w14:paraId="47C47D54" w14:textId="77777777" w:rsidR="00FD1535" w:rsidRPr="009B6B5E" w:rsidRDefault="00FD1535" w:rsidP="00661CD5">
      <w:pPr>
        <w:shd w:val="clear" w:color="auto" w:fill="F2F2F2" w:themeFill="background1" w:themeFillShade="F2"/>
        <w:spacing w:after="0" w:line="240" w:lineRule="auto"/>
        <w:jc w:val="both"/>
        <w:rPr>
          <w:rFonts w:ascii="Times New Roman" w:hAnsi="Times New Roman"/>
          <w:b/>
          <w:i/>
        </w:rPr>
      </w:pPr>
    </w:p>
    <w:p w14:paraId="57638EAE" w14:textId="77777777" w:rsidR="000855A6" w:rsidRPr="009B6B5E" w:rsidRDefault="000855A6" w:rsidP="00422909">
      <w:pPr>
        <w:pStyle w:val="Pagrindiniotekstotrauka31"/>
        <w:spacing w:after="0" w:line="240" w:lineRule="auto"/>
        <w:ind w:left="0"/>
        <w:jc w:val="both"/>
        <w:rPr>
          <w:rFonts w:ascii="Times New Roman" w:hAnsi="Times New Roman"/>
          <w:b/>
          <w:bCs/>
          <w:iCs/>
          <w:sz w:val="22"/>
          <w:szCs w:val="22"/>
        </w:rPr>
      </w:pPr>
    </w:p>
    <w:p w14:paraId="5038C62F" w14:textId="77777777" w:rsidR="000855A6" w:rsidRDefault="000855A6" w:rsidP="00422909">
      <w:pPr>
        <w:pStyle w:val="Pagrindiniotekstotrauka31"/>
        <w:spacing w:after="0" w:line="240" w:lineRule="auto"/>
        <w:ind w:left="0"/>
        <w:jc w:val="both"/>
        <w:rPr>
          <w:rFonts w:ascii="Times New Roman" w:hAnsi="Times New Roman"/>
          <w:b/>
          <w:bCs/>
          <w:iCs/>
          <w:sz w:val="22"/>
          <w:szCs w:val="22"/>
        </w:rPr>
      </w:pPr>
    </w:p>
    <w:p w14:paraId="74547F32" w14:textId="77777777" w:rsidR="001906B0" w:rsidRDefault="001906B0" w:rsidP="00422909">
      <w:pPr>
        <w:pStyle w:val="Pagrindiniotekstotrauka31"/>
        <w:spacing w:after="0" w:line="240" w:lineRule="auto"/>
        <w:ind w:left="0"/>
        <w:jc w:val="both"/>
        <w:rPr>
          <w:rFonts w:ascii="Times New Roman" w:hAnsi="Times New Roman"/>
          <w:b/>
          <w:bCs/>
          <w:iCs/>
          <w:sz w:val="22"/>
          <w:szCs w:val="22"/>
        </w:rPr>
      </w:pPr>
    </w:p>
    <w:p w14:paraId="5DB62FF8" w14:textId="77777777" w:rsidR="00932E5E" w:rsidRDefault="00932E5E" w:rsidP="00422909">
      <w:pPr>
        <w:pStyle w:val="Pagrindiniotekstotrauka31"/>
        <w:spacing w:after="0" w:line="240" w:lineRule="auto"/>
        <w:ind w:left="0"/>
        <w:jc w:val="both"/>
        <w:rPr>
          <w:rFonts w:ascii="Times New Roman" w:hAnsi="Times New Roman"/>
          <w:b/>
          <w:bCs/>
          <w:iCs/>
          <w:sz w:val="22"/>
          <w:szCs w:val="22"/>
        </w:rPr>
      </w:pPr>
    </w:p>
    <w:p w14:paraId="6CE96182" w14:textId="77777777" w:rsidR="00E76727" w:rsidRPr="00F115BB" w:rsidRDefault="00E76727" w:rsidP="00422909">
      <w:pPr>
        <w:pStyle w:val="Pagrindiniotekstotrauka31"/>
        <w:spacing w:after="0" w:line="240" w:lineRule="auto"/>
        <w:ind w:left="0"/>
        <w:jc w:val="both"/>
        <w:rPr>
          <w:rFonts w:ascii="Times New Roman" w:hAnsi="Times New Roman"/>
          <w:b/>
          <w:bCs/>
          <w:iCs/>
          <w:sz w:val="22"/>
          <w:szCs w:val="22"/>
        </w:rPr>
      </w:pPr>
    </w:p>
    <w:p w14:paraId="0E0C86EB" w14:textId="392A5296" w:rsidR="008E68DA" w:rsidRPr="009B6B5E" w:rsidRDefault="00CC341F" w:rsidP="00B361A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rPr>
          <w:rFonts w:ascii="Times New Roman" w:hAnsi="Times New Roman"/>
        </w:rPr>
      </w:pPr>
      <w:bookmarkStart w:id="1" w:name="_Hlk128483365"/>
      <w:r w:rsidRPr="009B6B5E">
        <w:rPr>
          <w:rFonts w:ascii="Times New Roman" w:hAnsi="Times New Roman"/>
          <w:iCs/>
        </w:rPr>
        <w:t>1 lentelė.</w:t>
      </w:r>
      <w:r w:rsidR="00E116E5" w:rsidRPr="009B6B5E">
        <w:rPr>
          <w:rFonts w:ascii="Times New Roman" w:hAnsi="Times New Roman"/>
          <w:iCs/>
        </w:rPr>
        <w:t xml:space="preserve"> </w:t>
      </w:r>
      <w:r w:rsidRPr="009B6B5E">
        <w:rPr>
          <w:rFonts w:ascii="Times New Roman" w:hAnsi="Times New Roman"/>
          <w:iCs/>
        </w:rPr>
        <w:t>Kainos pasiūlymas</w:t>
      </w:r>
      <w:r w:rsidR="008E68DA" w:rsidRPr="009B6B5E">
        <w:rPr>
          <w:rFonts w:ascii="Times New Roman" w:hAnsi="Times New Roman"/>
          <w:iCs/>
        </w:rPr>
        <w:t xml:space="preserve"> </w:t>
      </w:r>
      <w:r w:rsidR="00481E9F" w:rsidRPr="00251F26">
        <w:rPr>
          <w:rFonts w:ascii="Times New Roman" w:hAnsi="Times New Roman"/>
          <w:b/>
          <w:bCs/>
          <w:i/>
          <w:iCs/>
          <w:u w:val="single"/>
        </w:rPr>
        <w:t>1</w:t>
      </w:r>
      <w:r w:rsidR="008E68DA" w:rsidRPr="00251F26">
        <w:rPr>
          <w:rFonts w:ascii="Times New Roman" w:hAnsi="Times New Roman"/>
          <w:b/>
          <w:bCs/>
          <w:i/>
          <w:iCs/>
          <w:u w:val="single"/>
        </w:rPr>
        <w:t xml:space="preserve"> pirkimo </w:t>
      </w:r>
      <w:r w:rsidR="001E726B" w:rsidRPr="00251F26">
        <w:rPr>
          <w:rFonts w:ascii="Times New Roman" w:hAnsi="Times New Roman"/>
          <w:b/>
          <w:bCs/>
          <w:i/>
          <w:iCs/>
          <w:u w:val="single"/>
        </w:rPr>
        <w:t>daliai</w:t>
      </w:r>
      <w:r w:rsidR="008E68DA" w:rsidRPr="00D27BA8">
        <w:rPr>
          <w:rFonts w:ascii="Times New Roman" w:hAnsi="Times New Roman"/>
        </w:rPr>
        <w:t>:</w:t>
      </w:r>
      <w:r w:rsidR="008E68DA" w:rsidRPr="009B6B5E">
        <w:rPr>
          <w:rFonts w:ascii="Times New Roman" w:hAnsi="Times New Roman"/>
        </w:rPr>
        <w:t xml:space="preserve"> Nuteistųjų/suimtųjų asmenų maitinimo paslauga (Marijampolės kalėjimas)</w:t>
      </w:r>
    </w:p>
    <w:tbl>
      <w:tblPr>
        <w:tblW w:w="5000" w:type="pct"/>
        <w:tblLayout w:type="fixed"/>
        <w:tblLook w:val="04A0" w:firstRow="1" w:lastRow="0" w:firstColumn="1" w:lastColumn="0" w:noHBand="0" w:noVBand="1"/>
      </w:tblPr>
      <w:tblGrid>
        <w:gridCol w:w="686"/>
        <w:gridCol w:w="2993"/>
        <w:gridCol w:w="1418"/>
        <w:gridCol w:w="1418"/>
        <w:gridCol w:w="1526"/>
        <w:gridCol w:w="1452"/>
        <w:gridCol w:w="1276"/>
        <w:gridCol w:w="1559"/>
        <w:gridCol w:w="1418"/>
        <w:gridCol w:w="1664"/>
      </w:tblGrid>
      <w:tr w:rsidR="00FD1535" w:rsidRPr="00DB4B97" w14:paraId="1C759975" w14:textId="03B2A50E" w:rsidTr="00E941F7">
        <w:trPr>
          <w:trHeight w:val="1957"/>
        </w:trPr>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D31A29" w14:textId="743325EA" w:rsidR="00AC16C2" w:rsidRPr="00DB4B97" w:rsidRDefault="00AC16C2" w:rsidP="00AC16C2">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Ei. Nr.</w:t>
            </w:r>
          </w:p>
        </w:tc>
        <w:tc>
          <w:tcPr>
            <w:tcW w:w="9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59F62E0" w14:textId="77777777" w:rsidR="00AC16C2" w:rsidRPr="00DB4B97" w:rsidRDefault="00AC16C2" w:rsidP="00AC16C2">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Pavadinimas</w:t>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EA0FCE6" w14:textId="5A3206F6" w:rsidR="00AC16C2" w:rsidRPr="00DB4B97" w:rsidRDefault="00AC16C2" w:rsidP="00AC16C2">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Preliminarus maitinamų asmenų skaičius per parą</w:t>
            </w:r>
            <w:r w:rsidR="00FD1535" w:rsidRPr="00DB4B97">
              <w:rPr>
                <w:rStyle w:val="FootnoteReference"/>
                <w:rFonts w:asciiTheme="majorBidi" w:eastAsia="Times New Roman" w:hAnsiTheme="majorBidi" w:cstheme="majorBidi"/>
                <w:b/>
                <w:bCs/>
                <w:i/>
                <w:iCs/>
                <w:color w:val="000000"/>
                <w:lang w:eastAsia="lt-LT"/>
              </w:rPr>
              <w:footnoteReference w:id="2"/>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112CF02" w14:textId="2BD992EC" w:rsidR="00AC16C2" w:rsidRPr="00DB4B97" w:rsidRDefault="0030733E" w:rsidP="00AC16C2">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Pusryčių</w:t>
            </w:r>
            <w:r w:rsidR="00AC16C2" w:rsidRPr="00DB4B97">
              <w:rPr>
                <w:rFonts w:asciiTheme="majorBidi" w:eastAsia="Times New Roman" w:hAnsiTheme="majorBidi" w:cstheme="majorBidi"/>
                <w:b/>
                <w:bCs/>
                <w:i/>
                <w:iCs/>
                <w:color w:val="000000"/>
                <w:lang w:eastAsia="lt-LT"/>
              </w:rPr>
              <w:t xml:space="preserve"> kaina </w:t>
            </w:r>
            <w:r w:rsidR="00B815B5">
              <w:rPr>
                <w:rFonts w:asciiTheme="majorBidi" w:eastAsia="Times New Roman" w:hAnsiTheme="majorBidi" w:cstheme="majorBidi"/>
                <w:b/>
                <w:bCs/>
                <w:i/>
                <w:iCs/>
                <w:color w:val="000000"/>
                <w:lang w:eastAsia="lt-LT"/>
              </w:rPr>
              <w:t>1 (</w:t>
            </w:r>
            <w:r w:rsidR="00AC16C2" w:rsidRPr="00DB4B97">
              <w:rPr>
                <w:rFonts w:asciiTheme="majorBidi" w:eastAsia="Times New Roman" w:hAnsiTheme="majorBidi" w:cstheme="majorBidi"/>
                <w:b/>
                <w:bCs/>
                <w:i/>
                <w:iCs/>
                <w:color w:val="000000"/>
                <w:lang w:eastAsia="lt-LT"/>
              </w:rPr>
              <w:t>vienam</w:t>
            </w:r>
            <w:r w:rsidR="00B815B5">
              <w:rPr>
                <w:rFonts w:asciiTheme="majorBidi" w:eastAsia="Times New Roman" w:hAnsiTheme="majorBidi" w:cstheme="majorBidi"/>
                <w:b/>
                <w:bCs/>
                <w:i/>
                <w:iCs/>
                <w:color w:val="000000"/>
                <w:lang w:eastAsia="lt-LT"/>
              </w:rPr>
              <w:t>)</w:t>
            </w:r>
            <w:r w:rsidR="00AC16C2" w:rsidRPr="00DB4B97">
              <w:rPr>
                <w:rFonts w:asciiTheme="majorBidi" w:eastAsia="Times New Roman" w:hAnsiTheme="majorBidi" w:cstheme="majorBidi"/>
                <w:b/>
                <w:bCs/>
                <w:i/>
                <w:iCs/>
                <w:color w:val="000000"/>
                <w:lang w:eastAsia="lt-LT"/>
              </w:rPr>
              <w:t xml:space="preserve"> asmeniui, Eur be PVM</w:t>
            </w:r>
          </w:p>
        </w:tc>
        <w:tc>
          <w:tcPr>
            <w:tcW w:w="495"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2058058" w14:textId="1805CFAF" w:rsidR="0030733E" w:rsidRPr="00DB4B97" w:rsidRDefault="0030733E" w:rsidP="00AC16C2">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 xml:space="preserve">Pietų </w:t>
            </w:r>
            <w:r w:rsidR="00AC16C2" w:rsidRPr="00DB4B97">
              <w:rPr>
                <w:rFonts w:asciiTheme="majorBidi" w:eastAsia="Times New Roman" w:hAnsiTheme="majorBidi" w:cstheme="majorBidi"/>
                <w:b/>
                <w:bCs/>
                <w:i/>
                <w:iCs/>
                <w:color w:val="000000"/>
                <w:lang w:eastAsia="lt-LT"/>
              </w:rPr>
              <w:t xml:space="preserve">kaina </w:t>
            </w:r>
            <w:r w:rsidR="00B815B5">
              <w:rPr>
                <w:rFonts w:asciiTheme="majorBidi" w:eastAsia="Times New Roman" w:hAnsiTheme="majorBidi" w:cstheme="majorBidi"/>
                <w:b/>
                <w:bCs/>
                <w:i/>
                <w:iCs/>
                <w:color w:val="000000"/>
                <w:lang w:eastAsia="lt-LT"/>
              </w:rPr>
              <w:t>1 (</w:t>
            </w:r>
            <w:r w:rsidR="00AC16C2" w:rsidRPr="00DB4B97">
              <w:rPr>
                <w:rFonts w:asciiTheme="majorBidi" w:eastAsia="Times New Roman" w:hAnsiTheme="majorBidi" w:cstheme="majorBidi"/>
                <w:b/>
                <w:bCs/>
                <w:i/>
                <w:iCs/>
                <w:color w:val="000000"/>
                <w:lang w:eastAsia="lt-LT"/>
              </w:rPr>
              <w:t>vienam</w:t>
            </w:r>
            <w:r w:rsidR="00B815B5">
              <w:rPr>
                <w:rFonts w:asciiTheme="majorBidi" w:eastAsia="Times New Roman" w:hAnsiTheme="majorBidi" w:cstheme="majorBidi"/>
                <w:b/>
                <w:bCs/>
                <w:i/>
                <w:iCs/>
                <w:color w:val="000000"/>
                <w:lang w:eastAsia="lt-LT"/>
              </w:rPr>
              <w:t>)</w:t>
            </w:r>
            <w:r w:rsidR="00AC16C2" w:rsidRPr="00DB4B97">
              <w:rPr>
                <w:rFonts w:asciiTheme="majorBidi" w:eastAsia="Times New Roman" w:hAnsiTheme="majorBidi" w:cstheme="majorBidi"/>
                <w:b/>
                <w:bCs/>
                <w:i/>
                <w:iCs/>
                <w:color w:val="000000"/>
                <w:lang w:eastAsia="lt-LT"/>
              </w:rPr>
              <w:t xml:space="preserve"> asmeniui, </w:t>
            </w:r>
          </w:p>
          <w:p w14:paraId="599C5631" w14:textId="1D2CFD7E" w:rsidR="00AC16C2" w:rsidRPr="00DB4B97" w:rsidRDefault="00AC16C2" w:rsidP="00AC16C2">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Eur be PVM</w:t>
            </w:r>
          </w:p>
        </w:tc>
        <w:tc>
          <w:tcPr>
            <w:tcW w:w="4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1806FF4" w14:textId="77777777" w:rsidR="00A03CBA" w:rsidRPr="00DB4B97" w:rsidRDefault="00A03CBA" w:rsidP="00A03CBA">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Pavakarių/</w:t>
            </w:r>
          </w:p>
          <w:p w14:paraId="5DA3872A" w14:textId="36FA7E29" w:rsidR="00AC16C2" w:rsidRPr="00DB4B97" w:rsidRDefault="00A03CBA" w:rsidP="00A03CBA">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 xml:space="preserve">naktipiečių kaina </w:t>
            </w:r>
            <w:r w:rsidR="00B815B5">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sidR="00B815B5">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w:t>
            </w:r>
            <w:r w:rsidR="00AC16C2" w:rsidRPr="00DB4B97">
              <w:rPr>
                <w:rFonts w:asciiTheme="majorBidi" w:eastAsia="Times New Roman" w:hAnsiTheme="majorBidi" w:cstheme="majorBidi"/>
                <w:b/>
                <w:bCs/>
                <w:i/>
                <w:iCs/>
                <w:color w:val="000000"/>
                <w:lang w:eastAsia="lt-LT"/>
              </w:rPr>
              <w:t>, Eur be PVM</w:t>
            </w:r>
            <w:r w:rsidR="00917F06" w:rsidRPr="00DB4B97">
              <w:rPr>
                <w:rStyle w:val="FootnoteReference"/>
                <w:rFonts w:asciiTheme="majorBidi" w:eastAsia="Times New Roman" w:hAnsiTheme="majorBidi" w:cstheme="majorBidi"/>
                <w:b/>
                <w:bCs/>
                <w:i/>
                <w:iCs/>
                <w:color w:val="000000"/>
                <w:lang w:eastAsia="lt-LT"/>
              </w:rPr>
              <w:footnoteReference w:id="3"/>
            </w:r>
          </w:p>
        </w:tc>
        <w:tc>
          <w:tcPr>
            <w:tcW w:w="414"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5854FA4" w14:textId="675C023C" w:rsidR="00AC16C2" w:rsidRPr="00DB4B97" w:rsidRDefault="00DB4B97" w:rsidP="00AC16C2">
            <w:pPr>
              <w:spacing w:after="0" w:line="240" w:lineRule="auto"/>
              <w:jc w:val="center"/>
              <w:rPr>
                <w:rFonts w:asciiTheme="majorBidi" w:eastAsia="Times New Roman" w:hAnsiTheme="majorBidi" w:cstheme="majorBidi"/>
                <w:b/>
                <w:bCs/>
                <w:i/>
                <w:iCs/>
                <w:color w:val="000000"/>
                <w:lang w:eastAsia="lt-LT"/>
              </w:rPr>
            </w:pPr>
            <w:r>
              <w:rPr>
                <w:rFonts w:asciiTheme="majorBidi" w:eastAsia="Times New Roman" w:hAnsiTheme="majorBidi" w:cstheme="majorBidi"/>
                <w:b/>
                <w:bCs/>
                <w:i/>
                <w:iCs/>
                <w:color w:val="000000"/>
                <w:lang w:eastAsia="lt-LT"/>
              </w:rPr>
              <w:t xml:space="preserve">Vakarienės kaina </w:t>
            </w:r>
            <w:r w:rsidR="00B815B5">
              <w:rPr>
                <w:rFonts w:asciiTheme="majorBidi" w:eastAsia="Times New Roman" w:hAnsiTheme="majorBidi" w:cstheme="majorBidi"/>
                <w:b/>
                <w:bCs/>
                <w:i/>
                <w:iCs/>
                <w:color w:val="000000"/>
                <w:lang w:eastAsia="lt-LT"/>
              </w:rPr>
              <w:t>1 (</w:t>
            </w:r>
            <w:r w:rsidR="00AC16C2" w:rsidRPr="00DB4B97">
              <w:rPr>
                <w:rFonts w:asciiTheme="majorBidi" w:eastAsia="Times New Roman" w:hAnsiTheme="majorBidi" w:cstheme="majorBidi"/>
                <w:b/>
                <w:bCs/>
                <w:i/>
                <w:iCs/>
                <w:color w:val="000000"/>
                <w:lang w:eastAsia="lt-LT"/>
              </w:rPr>
              <w:t>vienam</w:t>
            </w:r>
            <w:r w:rsidR="00B815B5">
              <w:rPr>
                <w:rFonts w:asciiTheme="majorBidi" w:eastAsia="Times New Roman" w:hAnsiTheme="majorBidi" w:cstheme="majorBidi"/>
                <w:b/>
                <w:bCs/>
                <w:i/>
                <w:iCs/>
                <w:color w:val="000000"/>
                <w:lang w:eastAsia="lt-LT"/>
              </w:rPr>
              <w:t>)</w:t>
            </w:r>
            <w:r w:rsidR="00AC16C2" w:rsidRPr="00DB4B97">
              <w:rPr>
                <w:rFonts w:asciiTheme="majorBidi" w:eastAsia="Times New Roman" w:hAnsiTheme="majorBidi" w:cstheme="majorBidi"/>
                <w:b/>
                <w:bCs/>
                <w:i/>
                <w:iCs/>
                <w:color w:val="000000"/>
                <w:lang w:eastAsia="lt-LT"/>
              </w:rPr>
              <w:t xml:space="preserve"> asmeniui, Eur be PVM</w:t>
            </w:r>
          </w:p>
        </w:tc>
        <w:tc>
          <w:tcPr>
            <w:tcW w:w="50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64D2A4F" w14:textId="708E89CD" w:rsidR="00AC16C2" w:rsidRPr="00DB4B97" w:rsidRDefault="00AC16C2" w:rsidP="00AC16C2">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 xml:space="preserve">1 (vienos) paros </w:t>
            </w:r>
            <w:r w:rsidR="00571752" w:rsidRPr="00DB4B97">
              <w:rPr>
                <w:rFonts w:asciiTheme="majorBidi" w:eastAsia="Times New Roman" w:hAnsiTheme="majorBidi" w:cstheme="majorBidi"/>
                <w:b/>
                <w:bCs/>
                <w:i/>
                <w:iCs/>
                <w:color w:val="000000"/>
                <w:lang w:eastAsia="lt-LT"/>
              </w:rPr>
              <w:t xml:space="preserve">maitinimo </w:t>
            </w:r>
            <w:r w:rsidRPr="00DB4B97">
              <w:rPr>
                <w:rFonts w:asciiTheme="majorBidi" w:eastAsia="Times New Roman" w:hAnsiTheme="majorBidi" w:cstheme="majorBidi"/>
                <w:b/>
                <w:bCs/>
                <w:i/>
                <w:iCs/>
                <w:color w:val="000000"/>
                <w:lang w:eastAsia="lt-LT"/>
              </w:rPr>
              <w:t>kaina vienam asmeniui, Eur be PVM (=4.1+4.2+4.3+4.4)</w:t>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95CE979" w14:textId="1117B611" w:rsidR="00AC16C2" w:rsidRPr="00DB4B97" w:rsidRDefault="00AC16C2" w:rsidP="00AC16C2">
            <w:pPr>
              <w:spacing w:after="0" w:line="240" w:lineRule="auto"/>
              <w:jc w:val="center"/>
              <w:rPr>
                <w:rFonts w:asciiTheme="majorBidi" w:eastAsia="Times New Roman" w:hAnsiTheme="majorBidi" w:cstheme="majorBidi"/>
                <w:b/>
                <w:bCs/>
                <w:i/>
                <w:iCs/>
                <w:lang w:eastAsia="lt-LT"/>
              </w:rPr>
            </w:pPr>
            <w:r w:rsidRPr="00DB4B97">
              <w:rPr>
                <w:rFonts w:asciiTheme="majorBidi" w:eastAsia="Times New Roman" w:hAnsiTheme="majorBidi" w:cstheme="majorBidi"/>
                <w:b/>
                <w:bCs/>
                <w:i/>
                <w:iCs/>
                <w:lang w:eastAsia="lt-LT"/>
              </w:rPr>
              <w:t xml:space="preserve">Maksimali </w:t>
            </w:r>
            <w:r w:rsidR="00917F06" w:rsidRPr="00DB4B97">
              <w:rPr>
                <w:rFonts w:asciiTheme="majorBidi" w:eastAsia="Times New Roman" w:hAnsiTheme="majorBidi" w:cstheme="majorBidi"/>
                <w:b/>
                <w:bCs/>
                <w:i/>
                <w:iCs/>
                <w:lang w:eastAsia="lt-LT"/>
              </w:rPr>
              <w:t xml:space="preserve">priimtina </w:t>
            </w:r>
            <w:r w:rsidRPr="00DB4B97">
              <w:rPr>
                <w:rFonts w:asciiTheme="majorBidi" w:eastAsia="Times New Roman" w:hAnsiTheme="majorBidi" w:cstheme="majorBidi"/>
                <w:b/>
                <w:bCs/>
                <w:i/>
                <w:iCs/>
                <w:lang w:eastAsia="lt-LT"/>
              </w:rPr>
              <w:t xml:space="preserve">1 (vienos) paros </w:t>
            </w:r>
            <w:r w:rsidR="00571752" w:rsidRPr="00DB4B97">
              <w:rPr>
                <w:rFonts w:asciiTheme="majorBidi" w:eastAsia="Times New Roman" w:hAnsiTheme="majorBidi" w:cstheme="majorBidi"/>
                <w:b/>
                <w:bCs/>
                <w:i/>
                <w:iCs/>
                <w:lang w:eastAsia="lt-LT"/>
              </w:rPr>
              <w:t xml:space="preserve">maitinimo </w:t>
            </w:r>
            <w:r w:rsidRPr="00DB4B97">
              <w:rPr>
                <w:rFonts w:asciiTheme="majorBidi" w:eastAsia="Times New Roman" w:hAnsiTheme="majorBidi" w:cstheme="majorBidi"/>
                <w:b/>
                <w:bCs/>
                <w:i/>
                <w:iCs/>
                <w:lang w:eastAsia="lt-LT"/>
              </w:rPr>
              <w:t>kaina vienam asmeniui, Eur be PVM</w:t>
            </w:r>
            <w:r w:rsidR="00917F06" w:rsidRPr="00DB4B97">
              <w:rPr>
                <w:rStyle w:val="FootnoteReference"/>
                <w:rFonts w:asciiTheme="majorBidi" w:eastAsia="Times New Roman" w:hAnsiTheme="majorBidi" w:cstheme="majorBidi"/>
                <w:b/>
                <w:bCs/>
                <w:i/>
                <w:iCs/>
                <w:lang w:eastAsia="lt-LT"/>
              </w:rPr>
              <w:footnoteReference w:id="4"/>
            </w:r>
          </w:p>
        </w:tc>
        <w:tc>
          <w:tcPr>
            <w:tcW w:w="540"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6DDEA3AC" w14:textId="77777777" w:rsidR="00AC16C2" w:rsidRPr="00DB4B97" w:rsidRDefault="00AC16C2" w:rsidP="00AC16C2">
            <w:pPr>
              <w:pStyle w:val="Pagrindiniotekstotrauka31"/>
              <w:spacing w:after="0" w:line="240" w:lineRule="auto"/>
              <w:ind w:left="0"/>
              <w:jc w:val="center"/>
              <w:rPr>
                <w:rFonts w:asciiTheme="majorBidi" w:eastAsia="Times New Roman" w:hAnsiTheme="majorBidi" w:cstheme="majorBidi"/>
                <w:b/>
                <w:bCs/>
                <w:i/>
                <w:iCs/>
                <w:color w:val="000000"/>
                <w:sz w:val="22"/>
                <w:szCs w:val="22"/>
                <w:lang w:eastAsia="lt-LT"/>
              </w:rPr>
            </w:pPr>
          </w:p>
          <w:p w14:paraId="3C84DC89" w14:textId="41E77AC1" w:rsidR="00AC16C2" w:rsidRPr="00DB4B97" w:rsidRDefault="00AC16C2" w:rsidP="00AC16C2">
            <w:pPr>
              <w:pStyle w:val="Pagrindiniotekstotrauka31"/>
              <w:spacing w:after="0" w:line="240" w:lineRule="auto"/>
              <w:ind w:left="0"/>
              <w:jc w:val="center"/>
              <w:rPr>
                <w:rFonts w:asciiTheme="majorBidi" w:hAnsiTheme="majorBidi" w:cstheme="majorBidi"/>
                <w:iCs/>
                <w:sz w:val="22"/>
                <w:szCs w:val="22"/>
              </w:rPr>
            </w:pPr>
            <w:r w:rsidRPr="00DB4B97">
              <w:rPr>
                <w:rFonts w:asciiTheme="majorBidi" w:eastAsia="Times New Roman" w:hAnsiTheme="majorBidi" w:cstheme="majorBidi"/>
                <w:b/>
                <w:bCs/>
                <w:i/>
                <w:iCs/>
                <w:color w:val="000000"/>
                <w:sz w:val="22"/>
                <w:szCs w:val="22"/>
                <w:lang w:eastAsia="lt-LT"/>
              </w:rPr>
              <w:t>1 (vienos) paros maitinimo kaina vienam asmeniui, Eur be PVM (</w:t>
            </w:r>
            <w:r w:rsidR="00D17B25" w:rsidRPr="00DB4B97">
              <w:rPr>
                <w:rFonts w:asciiTheme="majorBidi" w:eastAsia="Times New Roman" w:hAnsiTheme="majorBidi" w:cstheme="majorBidi"/>
                <w:b/>
                <w:bCs/>
                <w:i/>
                <w:iCs/>
                <w:color w:val="000000"/>
                <w:sz w:val="22"/>
                <w:szCs w:val="22"/>
                <w:lang w:eastAsia="lt-LT"/>
              </w:rPr>
              <w:t>=</w:t>
            </w:r>
            <w:r w:rsidRPr="00DB4B97">
              <w:rPr>
                <w:rFonts w:asciiTheme="majorBidi" w:eastAsia="Times New Roman" w:hAnsiTheme="majorBidi" w:cstheme="majorBidi"/>
                <w:b/>
                <w:bCs/>
                <w:i/>
                <w:iCs/>
                <w:color w:val="000000"/>
                <w:sz w:val="22"/>
                <w:szCs w:val="22"/>
                <w:lang w:eastAsia="lt-LT"/>
              </w:rPr>
              <w:t>3x5)</w:t>
            </w:r>
          </w:p>
          <w:p w14:paraId="5EAEA534" w14:textId="617D9D78" w:rsidR="00AC16C2" w:rsidRPr="00DB4B97" w:rsidRDefault="00AC16C2" w:rsidP="00AC16C2">
            <w:pPr>
              <w:spacing w:after="0" w:line="240" w:lineRule="auto"/>
              <w:jc w:val="center"/>
              <w:rPr>
                <w:rFonts w:asciiTheme="majorBidi" w:eastAsia="Times New Roman" w:hAnsiTheme="majorBidi" w:cstheme="majorBidi"/>
                <w:b/>
                <w:bCs/>
                <w:i/>
                <w:iCs/>
                <w:color w:val="000000"/>
                <w:lang w:eastAsia="lt-LT"/>
              </w:rPr>
            </w:pPr>
          </w:p>
        </w:tc>
      </w:tr>
      <w:tr w:rsidR="00FD1535" w:rsidRPr="00DB4B97" w14:paraId="02BA9869" w14:textId="096BBD24" w:rsidTr="00E941F7">
        <w:trPr>
          <w:trHeight w:val="294"/>
        </w:trPr>
        <w:tc>
          <w:tcPr>
            <w:tcW w:w="223"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8CD074" w14:textId="77777777" w:rsidR="00AC16C2" w:rsidRPr="00DB4B97" w:rsidRDefault="00AC16C2" w:rsidP="00AC16C2">
            <w:pPr>
              <w:spacing w:after="0" w:line="240" w:lineRule="auto"/>
              <w:jc w:val="center"/>
              <w:rPr>
                <w:rFonts w:asciiTheme="majorBidi" w:eastAsia="Times New Roman" w:hAnsiTheme="majorBidi" w:cstheme="majorBidi"/>
                <w:i/>
                <w:iCs/>
                <w:color w:val="000000"/>
                <w:lang w:eastAsia="lt-LT"/>
              </w:rPr>
            </w:pPr>
            <w:r w:rsidRPr="00DB4B97">
              <w:rPr>
                <w:rFonts w:asciiTheme="majorBidi" w:eastAsia="Times New Roman" w:hAnsiTheme="majorBidi" w:cstheme="majorBidi"/>
                <w:i/>
                <w:iCs/>
                <w:color w:val="000000"/>
                <w:lang w:eastAsia="lt-LT"/>
              </w:rPr>
              <w:t>1</w:t>
            </w:r>
          </w:p>
        </w:tc>
        <w:tc>
          <w:tcPr>
            <w:tcW w:w="971" w:type="pct"/>
            <w:tcBorders>
              <w:top w:val="nil"/>
              <w:left w:val="nil"/>
              <w:bottom w:val="single" w:sz="4" w:space="0" w:color="auto"/>
              <w:right w:val="single" w:sz="4" w:space="0" w:color="auto"/>
            </w:tcBorders>
            <w:shd w:val="clear" w:color="auto" w:fill="F2F2F2" w:themeFill="background1" w:themeFillShade="F2"/>
            <w:noWrap/>
            <w:vAlign w:val="center"/>
            <w:hideMark/>
          </w:tcPr>
          <w:p w14:paraId="4325DFC3" w14:textId="77777777" w:rsidR="00AC16C2" w:rsidRPr="00DB4B97" w:rsidRDefault="00AC16C2" w:rsidP="00AC16C2">
            <w:pPr>
              <w:spacing w:after="0" w:line="240" w:lineRule="auto"/>
              <w:jc w:val="center"/>
              <w:rPr>
                <w:rFonts w:asciiTheme="majorBidi" w:eastAsia="Times New Roman" w:hAnsiTheme="majorBidi" w:cstheme="majorBidi"/>
                <w:i/>
                <w:iCs/>
                <w:color w:val="000000"/>
                <w:lang w:eastAsia="lt-LT"/>
              </w:rPr>
            </w:pPr>
            <w:r w:rsidRPr="00DB4B97">
              <w:rPr>
                <w:rFonts w:asciiTheme="majorBidi" w:eastAsia="Times New Roman" w:hAnsiTheme="majorBidi" w:cstheme="majorBidi"/>
                <w:i/>
                <w:iCs/>
                <w:color w:val="000000"/>
                <w:lang w:eastAsia="lt-LT"/>
              </w:rPr>
              <w:t>2</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1F060BB7" w14:textId="77777777" w:rsidR="00AC16C2" w:rsidRPr="00DB4B97" w:rsidRDefault="00AC16C2" w:rsidP="00AC16C2">
            <w:pPr>
              <w:spacing w:after="0" w:line="240" w:lineRule="auto"/>
              <w:jc w:val="center"/>
              <w:rPr>
                <w:rFonts w:asciiTheme="majorBidi" w:eastAsia="Times New Roman" w:hAnsiTheme="majorBidi" w:cstheme="majorBidi"/>
                <w:i/>
                <w:iCs/>
                <w:color w:val="000000"/>
                <w:lang w:eastAsia="lt-LT"/>
              </w:rPr>
            </w:pPr>
            <w:r w:rsidRPr="00DB4B97">
              <w:rPr>
                <w:rFonts w:asciiTheme="majorBidi" w:eastAsia="Times New Roman" w:hAnsiTheme="majorBidi" w:cstheme="majorBidi"/>
                <w:i/>
                <w:iCs/>
                <w:color w:val="000000"/>
                <w:lang w:eastAsia="lt-LT"/>
              </w:rPr>
              <w:t>3</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45FC3715" w14:textId="77777777" w:rsidR="00AC16C2" w:rsidRPr="00DB4B97" w:rsidRDefault="00AC16C2" w:rsidP="00AC16C2">
            <w:pPr>
              <w:spacing w:after="0" w:line="240" w:lineRule="auto"/>
              <w:jc w:val="center"/>
              <w:rPr>
                <w:rFonts w:asciiTheme="majorBidi" w:eastAsia="Times New Roman" w:hAnsiTheme="majorBidi" w:cstheme="majorBidi"/>
                <w:i/>
                <w:iCs/>
                <w:color w:val="000000"/>
                <w:lang w:eastAsia="lt-LT"/>
              </w:rPr>
            </w:pPr>
            <w:r w:rsidRPr="00DB4B97">
              <w:rPr>
                <w:rFonts w:asciiTheme="majorBidi" w:eastAsia="Times New Roman" w:hAnsiTheme="majorBidi" w:cstheme="majorBidi"/>
                <w:i/>
                <w:iCs/>
                <w:color w:val="000000"/>
                <w:lang w:eastAsia="lt-LT"/>
              </w:rPr>
              <w:t>4.1</w:t>
            </w:r>
          </w:p>
        </w:tc>
        <w:tc>
          <w:tcPr>
            <w:tcW w:w="495" w:type="pct"/>
            <w:tcBorders>
              <w:top w:val="nil"/>
              <w:left w:val="nil"/>
              <w:bottom w:val="single" w:sz="4" w:space="0" w:color="auto"/>
              <w:right w:val="single" w:sz="4" w:space="0" w:color="auto"/>
            </w:tcBorders>
            <w:shd w:val="clear" w:color="auto" w:fill="F2F2F2" w:themeFill="background1" w:themeFillShade="F2"/>
            <w:noWrap/>
            <w:vAlign w:val="center"/>
            <w:hideMark/>
          </w:tcPr>
          <w:p w14:paraId="77DA0508" w14:textId="77777777" w:rsidR="00AC16C2" w:rsidRPr="00DB4B97" w:rsidRDefault="00AC16C2" w:rsidP="00AC16C2">
            <w:pPr>
              <w:spacing w:after="0" w:line="240" w:lineRule="auto"/>
              <w:jc w:val="center"/>
              <w:rPr>
                <w:rFonts w:asciiTheme="majorBidi" w:eastAsia="Times New Roman" w:hAnsiTheme="majorBidi" w:cstheme="majorBidi"/>
                <w:i/>
                <w:iCs/>
                <w:color w:val="000000"/>
                <w:lang w:eastAsia="lt-LT"/>
              </w:rPr>
            </w:pPr>
            <w:r w:rsidRPr="00DB4B97">
              <w:rPr>
                <w:rFonts w:asciiTheme="majorBidi" w:eastAsia="Times New Roman" w:hAnsiTheme="majorBidi" w:cstheme="majorBidi"/>
                <w:i/>
                <w:iCs/>
                <w:color w:val="000000"/>
                <w:lang w:eastAsia="lt-LT"/>
              </w:rPr>
              <w:t>4.2</w:t>
            </w:r>
          </w:p>
        </w:tc>
        <w:tc>
          <w:tcPr>
            <w:tcW w:w="471" w:type="pct"/>
            <w:tcBorders>
              <w:top w:val="nil"/>
              <w:left w:val="nil"/>
              <w:bottom w:val="single" w:sz="4" w:space="0" w:color="auto"/>
              <w:right w:val="single" w:sz="4" w:space="0" w:color="auto"/>
            </w:tcBorders>
            <w:shd w:val="clear" w:color="auto" w:fill="F2F2F2" w:themeFill="background1" w:themeFillShade="F2"/>
            <w:noWrap/>
            <w:vAlign w:val="center"/>
            <w:hideMark/>
          </w:tcPr>
          <w:p w14:paraId="01FFED09" w14:textId="77777777" w:rsidR="00AC16C2" w:rsidRPr="00DB4B97" w:rsidRDefault="00AC16C2" w:rsidP="00AC16C2">
            <w:pPr>
              <w:spacing w:after="0" w:line="240" w:lineRule="auto"/>
              <w:jc w:val="center"/>
              <w:rPr>
                <w:rFonts w:asciiTheme="majorBidi" w:eastAsia="Times New Roman" w:hAnsiTheme="majorBidi" w:cstheme="majorBidi"/>
                <w:i/>
                <w:iCs/>
                <w:color w:val="000000"/>
                <w:lang w:eastAsia="lt-LT"/>
              </w:rPr>
            </w:pPr>
            <w:r w:rsidRPr="00DB4B97">
              <w:rPr>
                <w:rFonts w:asciiTheme="majorBidi" w:eastAsia="Times New Roman" w:hAnsiTheme="majorBidi" w:cstheme="majorBidi"/>
                <w:i/>
                <w:iCs/>
                <w:color w:val="000000"/>
                <w:lang w:eastAsia="lt-LT"/>
              </w:rPr>
              <w:t>4.3</w:t>
            </w:r>
          </w:p>
        </w:tc>
        <w:tc>
          <w:tcPr>
            <w:tcW w:w="414" w:type="pct"/>
            <w:tcBorders>
              <w:top w:val="nil"/>
              <w:left w:val="nil"/>
              <w:bottom w:val="single" w:sz="4" w:space="0" w:color="auto"/>
              <w:right w:val="single" w:sz="4" w:space="0" w:color="auto"/>
            </w:tcBorders>
            <w:shd w:val="clear" w:color="auto" w:fill="F2F2F2" w:themeFill="background1" w:themeFillShade="F2"/>
            <w:noWrap/>
            <w:vAlign w:val="center"/>
            <w:hideMark/>
          </w:tcPr>
          <w:p w14:paraId="52351FC0" w14:textId="77777777" w:rsidR="00AC16C2" w:rsidRPr="00DB4B97" w:rsidRDefault="00AC16C2" w:rsidP="00AC16C2">
            <w:pPr>
              <w:spacing w:after="0" w:line="240" w:lineRule="auto"/>
              <w:jc w:val="center"/>
              <w:rPr>
                <w:rFonts w:asciiTheme="majorBidi" w:eastAsia="Times New Roman" w:hAnsiTheme="majorBidi" w:cstheme="majorBidi"/>
                <w:i/>
                <w:iCs/>
                <w:color w:val="000000"/>
                <w:lang w:eastAsia="lt-LT"/>
              </w:rPr>
            </w:pPr>
            <w:r w:rsidRPr="00DB4B97">
              <w:rPr>
                <w:rFonts w:asciiTheme="majorBidi" w:eastAsia="Times New Roman" w:hAnsiTheme="majorBidi" w:cstheme="majorBidi"/>
                <w:i/>
                <w:iCs/>
                <w:color w:val="000000"/>
                <w:lang w:eastAsia="lt-LT"/>
              </w:rPr>
              <w:t>4.4</w:t>
            </w:r>
          </w:p>
        </w:tc>
        <w:tc>
          <w:tcPr>
            <w:tcW w:w="506" w:type="pct"/>
            <w:tcBorders>
              <w:top w:val="nil"/>
              <w:left w:val="nil"/>
              <w:bottom w:val="single" w:sz="4" w:space="0" w:color="auto"/>
              <w:right w:val="single" w:sz="4" w:space="0" w:color="auto"/>
            </w:tcBorders>
            <w:shd w:val="clear" w:color="auto" w:fill="F2F2F2" w:themeFill="background1" w:themeFillShade="F2"/>
            <w:noWrap/>
            <w:vAlign w:val="center"/>
            <w:hideMark/>
          </w:tcPr>
          <w:p w14:paraId="5B0FEC68" w14:textId="77777777" w:rsidR="00AC16C2" w:rsidRPr="00DB4B97" w:rsidRDefault="00AC16C2" w:rsidP="00AC16C2">
            <w:pPr>
              <w:spacing w:after="0" w:line="240" w:lineRule="auto"/>
              <w:jc w:val="center"/>
              <w:rPr>
                <w:rFonts w:asciiTheme="majorBidi" w:eastAsia="Times New Roman" w:hAnsiTheme="majorBidi" w:cstheme="majorBidi"/>
                <w:i/>
                <w:iCs/>
                <w:color w:val="000000"/>
                <w:lang w:eastAsia="lt-LT"/>
              </w:rPr>
            </w:pPr>
            <w:r w:rsidRPr="00DB4B97">
              <w:rPr>
                <w:rFonts w:asciiTheme="majorBidi" w:eastAsia="Times New Roman" w:hAnsiTheme="majorBidi" w:cstheme="majorBidi"/>
                <w:i/>
                <w:iCs/>
                <w:color w:val="000000"/>
                <w:lang w:eastAsia="lt-LT"/>
              </w:rPr>
              <w:t>5</w:t>
            </w:r>
          </w:p>
        </w:tc>
        <w:tc>
          <w:tcPr>
            <w:tcW w:w="460" w:type="pct"/>
            <w:tcBorders>
              <w:top w:val="nil"/>
              <w:left w:val="nil"/>
              <w:bottom w:val="single" w:sz="4" w:space="0" w:color="auto"/>
              <w:right w:val="single" w:sz="4" w:space="0" w:color="auto"/>
            </w:tcBorders>
            <w:shd w:val="clear" w:color="auto" w:fill="F2F2F2" w:themeFill="background1" w:themeFillShade="F2"/>
            <w:noWrap/>
            <w:hideMark/>
          </w:tcPr>
          <w:p w14:paraId="0CED3298" w14:textId="72B989D0" w:rsidR="00AC16C2" w:rsidRPr="00DB4B97" w:rsidRDefault="00AC16C2" w:rsidP="00AC16C2">
            <w:pPr>
              <w:spacing w:after="0" w:line="240" w:lineRule="auto"/>
              <w:jc w:val="center"/>
              <w:rPr>
                <w:rFonts w:asciiTheme="majorBidi" w:eastAsia="Times New Roman" w:hAnsiTheme="majorBidi" w:cstheme="majorBidi"/>
                <w:i/>
                <w:iCs/>
                <w:lang w:eastAsia="lt-LT"/>
              </w:rPr>
            </w:pPr>
            <w:r w:rsidRPr="00DB4B97">
              <w:rPr>
                <w:rFonts w:asciiTheme="majorBidi" w:eastAsia="Times New Roman" w:hAnsiTheme="majorBidi" w:cstheme="majorBidi"/>
                <w:i/>
                <w:iCs/>
                <w:lang w:eastAsia="lt-LT"/>
              </w:rPr>
              <w:t>6</w:t>
            </w:r>
          </w:p>
        </w:tc>
        <w:tc>
          <w:tcPr>
            <w:tcW w:w="540" w:type="pct"/>
            <w:tcBorders>
              <w:top w:val="nil"/>
              <w:left w:val="nil"/>
              <w:bottom w:val="single" w:sz="4" w:space="0" w:color="auto"/>
              <w:right w:val="single" w:sz="4" w:space="0" w:color="auto"/>
            </w:tcBorders>
            <w:shd w:val="clear" w:color="auto" w:fill="F2F2F2" w:themeFill="background1" w:themeFillShade="F2"/>
          </w:tcPr>
          <w:p w14:paraId="65134B8B" w14:textId="52E8E620" w:rsidR="00AC16C2" w:rsidRPr="00DB4B97" w:rsidRDefault="00AC16C2" w:rsidP="00AC16C2">
            <w:pPr>
              <w:spacing w:after="0" w:line="240" w:lineRule="auto"/>
              <w:jc w:val="center"/>
              <w:rPr>
                <w:rFonts w:asciiTheme="majorBidi" w:eastAsia="Times New Roman" w:hAnsiTheme="majorBidi" w:cstheme="majorBidi"/>
                <w:i/>
                <w:iCs/>
                <w:color w:val="000000"/>
                <w:lang w:eastAsia="lt-LT"/>
              </w:rPr>
            </w:pPr>
            <w:r w:rsidRPr="00DB4B97">
              <w:rPr>
                <w:rFonts w:asciiTheme="majorBidi" w:eastAsia="Times New Roman" w:hAnsiTheme="majorBidi" w:cstheme="majorBidi"/>
                <w:i/>
                <w:iCs/>
                <w:color w:val="000000"/>
                <w:lang w:eastAsia="lt-LT"/>
              </w:rPr>
              <w:t>7</w:t>
            </w:r>
          </w:p>
        </w:tc>
      </w:tr>
      <w:tr w:rsidR="009B6B5E" w:rsidRPr="00DB4B97" w14:paraId="127E3897" w14:textId="1456AB66" w:rsidTr="00092970">
        <w:trPr>
          <w:trHeight w:val="294"/>
        </w:trPr>
        <w:tc>
          <w:tcPr>
            <w:tcW w:w="223" w:type="pct"/>
            <w:tcBorders>
              <w:top w:val="nil"/>
              <w:left w:val="single" w:sz="4" w:space="0" w:color="auto"/>
              <w:bottom w:val="single" w:sz="4" w:space="0" w:color="auto"/>
              <w:right w:val="single" w:sz="4" w:space="0" w:color="auto"/>
            </w:tcBorders>
            <w:noWrap/>
            <w:vAlign w:val="center"/>
            <w:hideMark/>
          </w:tcPr>
          <w:p w14:paraId="4B75A78C" w14:textId="7601F376"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1.1.</w:t>
            </w:r>
          </w:p>
        </w:tc>
        <w:tc>
          <w:tcPr>
            <w:tcW w:w="971" w:type="pct"/>
            <w:tcBorders>
              <w:top w:val="nil"/>
              <w:left w:val="nil"/>
              <w:bottom w:val="single" w:sz="4" w:space="0" w:color="auto"/>
              <w:right w:val="single" w:sz="4" w:space="0" w:color="auto"/>
            </w:tcBorders>
            <w:shd w:val="clear" w:color="000000" w:fill="FFFFFF"/>
            <w:noWrap/>
            <w:vAlign w:val="center"/>
            <w:hideMark/>
          </w:tcPr>
          <w:p w14:paraId="7BA97090" w14:textId="68D81843" w:rsidR="00AC16C2" w:rsidRPr="00DB4B97" w:rsidRDefault="00AC16C2" w:rsidP="00402973">
            <w:pPr>
              <w:spacing w:after="0" w:line="240" w:lineRule="auto"/>
              <w:jc w:val="both"/>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Dirban</w:t>
            </w:r>
            <w:r w:rsidR="007F02F7" w:rsidRPr="00DB4B97">
              <w:rPr>
                <w:rFonts w:asciiTheme="majorBidi" w:eastAsia="Times New Roman" w:hAnsiTheme="majorBidi" w:cstheme="majorBidi"/>
                <w:color w:val="000000"/>
                <w:lang w:eastAsia="lt-LT"/>
              </w:rPr>
              <w:t>tys</w:t>
            </w:r>
            <w:r w:rsidRPr="00DB4B97">
              <w:rPr>
                <w:rFonts w:asciiTheme="majorBidi" w:eastAsia="Times New Roman" w:hAnsiTheme="majorBidi" w:cstheme="majorBidi"/>
                <w:color w:val="000000"/>
                <w:lang w:eastAsia="lt-LT"/>
              </w:rPr>
              <w:t xml:space="preserve"> vyr</w:t>
            </w:r>
            <w:r w:rsidR="003B3988" w:rsidRPr="00DB4B97">
              <w:rPr>
                <w:rFonts w:asciiTheme="majorBidi" w:eastAsia="Times New Roman" w:hAnsiTheme="majorBidi" w:cstheme="majorBidi"/>
                <w:color w:val="000000"/>
                <w:lang w:eastAsia="lt-LT"/>
              </w:rPr>
              <w:t>ai</w:t>
            </w:r>
          </w:p>
        </w:tc>
        <w:tc>
          <w:tcPr>
            <w:tcW w:w="460" w:type="pct"/>
            <w:tcBorders>
              <w:top w:val="nil"/>
              <w:left w:val="nil"/>
              <w:bottom w:val="single" w:sz="4" w:space="0" w:color="auto"/>
              <w:right w:val="single" w:sz="4" w:space="0" w:color="auto"/>
            </w:tcBorders>
            <w:noWrap/>
            <w:vAlign w:val="center"/>
            <w:hideMark/>
          </w:tcPr>
          <w:p w14:paraId="2E5038D4"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250</w:t>
            </w:r>
          </w:p>
        </w:tc>
        <w:tc>
          <w:tcPr>
            <w:tcW w:w="460" w:type="pct"/>
            <w:tcBorders>
              <w:top w:val="nil"/>
              <w:left w:val="nil"/>
              <w:bottom w:val="single" w:sz="4" w:space="0" w:color="auto"/>
              <w:right w:val="single" w:sz="4" w:space="0" w:color="auto"/>
            </w:tcBorders>
            <w:noWrap/>
            <w:vAlign w:val="center"/>
            <w:hideMark/>
          </w:tcPr>
          <w:p w14:paraId="56A0E1E0"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5062570"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07D73C71"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67366D2D"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E07450B" w14:textId="544B5CDE" w:rsidR="00AC16C2" w:rsidRPr="00DB4B97" w:rsidRDefault="00AC16C2" w:rsidP="00AC16C2">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67F08DD6" w14:textId="3FFCD035" w:rsidR="00AC16C2" w:rsidRPr="00DB4B97" w:rsidRDefault="00AC16C2" w:rsidP="00AC16C2">
            <w:pPr>
              <w:spacing w:after="0" w:line="240" w:lineRule="auto"/>
              <w:jc w:val="center"/>
              <w:rPr>
                <w:rFonts w:asciiTheme="majorBidi" w:eastAsia="Times New Roman" w:hAnsiTheme="majorBidi" w:cstheme="majorBidi"/>
                <w:b/>
                <w:bCs/>
                <w:color w:val="FF0000"/>
                <w:lang w:eastAsia="lt-LT"/>
              </w:rPr>
            </w:pPr>
            <w:r w:rsidRPr="00DB4B97">
              <w:rPr>
                <w:rFonts w:asciiTheme="majorBidi" w:eastAsia="Times New Roman" w:hAnsiTheme="majorBidi" w:cstheme="majorBidi"/>
                <w:b/>
                <w:bCs/>
                <w:color w:val="FF0000"/>
                <w:lang w:eastAsia="lt-LT"/>
              </w:rPr>
              <w:t>4,</w:t>
            </w:r>
            <w:r w:rsidR="0036428A">
              <w:rPr>
                <w:rFonts w:asciiTheme="majorBidi" w:eastAsia="Times New Roman" w:hAnsiTheme="majorBidi" w:cstheme="majorBidi"/>
                <w:b/>
                <w:bCs/>
                <w:color w:val="FF0000"/>
                <w:lang w:eastAsia="lt-LT"/>
              </w:rPr>
              <w:t>85</w:t>
            </w:r>
          </w:p>
        </w:tc>
        <w:tc>
          <w:tcPr>
            <w:tcW w:w="540" w:type="pct"/>
            <w:tcBorders>
              <w:top w:val="nil"/>
              <w:left w:val="nil"/>
              <w:bottom w:val="single" w:sz="4" w:space="0" w:color="auto"/>
              <w:right w:val="single" w:sz="4" w:space="0" w:color="auto"/>
            </w:tcBorders>
            <w:vAlign w:val="center"/>
          </w:tcPr>
          <w:p w14:paraId="067DC49B" w14:textId="22F7E784" w:rsidR="00AC16C2" w:rsidRPr="00DB4B97" w:rsidRDefault="00AC16C2" w:rsidP="00AC16C2">
            <w:pPr>
              <w:spacing w:after="0" w:line="240" w:lineRule="auto"/>
              <w:jc w:val="center"/>
              <w:rPr>
                <w:rFonts w:asciiTheme="majorBidi" w:eastAsia="Times New Roman" w:hAnsiTheme="majorBidi" w:cstheme="majorBidi"/>
                <w:b/>
                <w:bCs/>
                <w:color w:val="000000"/>
                <w:lang w:eastAsia="lt-LT"/>
              </w:rPr>
            </w:pPr>
          </w:p>
        </w:tc>
      </w:tr>
      <w:tr w:rsidR="00E941F7" w:rsidRPr="00DB4B97" w14:paraId="4D1F8F97" w14:textId="24CB4468" w:rsidTr="00092970">
        <w:trPr>
          <w:trHeight w:val="294"/>
        </w:trPr>
        <w:tc>
          <w:tcPr>
            <w:tcW w:w="223" w:type="pct"/>
            <w:tcBorders>
              <w:top w:val="nil"/>
              <w:left w:val="single" w:sz="4" w:space="0" w:color="auto"/>
              <w:bottom w:val="single" w:sz="4" w:space="0" w:color="auto"/>
              <w:right w:val="single" w:sz="4" w:space="0" w:color="auto"/>
            </w:tcBorders>
            <w:noWrap/>
            <w:vAlign w:val="center"/>
            <w:hideMark/>
          </w:tcPr>
          <w:p w14:paraId="0F4DB746" w14:textId="43E5DD0B"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1.2.</w:t>
            </w:r>
          </w:p>
        </w:tc>
        <w:tc>
          <w:tcPr>
            <w:tcW w:w="971" w:type="pct"/>
            <w:tcBorders>
              <w:top w:val="nil"/>
              <w:left w:val="nil"/>
              <w:bottom w:val="single" w:sz="4" w:space="0" w:color="auto"/>
              <w:right w:val="single" w:sz="4" w:space="0" w:color="auto"/>
            </w:tcBorders>
            <w:noWrap/>
            <w:vAlign w:val="center"/>
            <w:hideMark/>
          </w:tcPr>
          <w:p w14:paraId="337CB7AC" w14:textId="191C9413" w:rsidR="00AC16C2" w:rsidRPr="00DB4B97" w:rsidRDefault="00AC16C2" w:rsidP="00402973">
            <w:pPr>
              <w:spacing w:after="0" w:line="240" w:lineRule="auto"/>
              <w:jc w:val="both"/>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Nedirba</w:t>
            </w:r>
            <w:r w:rsidR="003B3988" w:rsidRPr="00DB4B97">
              <w:rPr>
                <w:rFonts w:asciiTheme="majorBidi" w:eastAsia="Times New Roman" w:hAnsiTheme="majorBidi" w:cstheme="majorBidi"/>
                <w:color w:val="000000"/>
                <w:lang w:eastAsia="lt-LT"/>
              </w:rPr>
              <w:t>ntys</w:t>
            </w:r>
            <w:r w:rsidRPr="00DB4B97">
              <w:rPr>
                <w:rFonts w:asciiTheme="majorBidi" w:eastAsia="Times New Roman" w:hAnsiTheme="majorBidi" w:cstheme="majorBidi"/>
                <w:color w:val="000000"/>
                <w:lang w:eastAsia="lt-LT"/>
              </w:rPr>
              <w:t xml:space="preserve"> vyr</w:t>
            </w:r>
            <w:r w:rsidR="003B3988" w:rsidRPr="00DB4B97">
              <w:rPr>
                <w:rFonts w:asciiTheme="majorBidi" w:eastAsia="Times New Roman" w:hAnsiTheme="majorBidi" w:cstheme="majorBidi"/>
                <w:color w:val="000000"/>
                <w:lang w:eastAsia="lt-LT"/>
              </w:rPr>
              <w:t>ai</w:t>
            </w:r>
          </w:p>
        </w:tc>
        <w:tc>
          <w:tcPr>
            <w:tcW w:w="460" w:type="pct"/>
            <w:tcBorders>
              <w:top w:val="nil"/>
              <w:left w:val="nil"/>
              <w:bottom w:val="single" w:sz="4" w:space="0" w:color="auto"/>
              <w:right w:val="single" w:sz="4" w:space="0" w:color="auto"/>
            </w:tcBorders>
            <w:noWrap/>
            <w:vAlign w:val="center"/>
            <w:hideMark/>
          </w:tcPr>
          <w:p w14:paraId="529F00A6"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566</w:t>
            </w:r>
          </w:p>
        </w:tc>
        <w:tc>
          <w:tcPr>
            <w:tcW w:w="460" w:type="pct"/>
            <w:tcBorders>
              <w:top w:val="nil"/>
              <w:left w:val="nil"/>
              <w:bottom w:val="single" w:sz="4" w:space="0" w:color="auto"/>
              <w:right w:val="single" w:sz="4" w:space="0" w:color="auto"/>
            </w:tcBorders>
            <w:noWrap/>
            <w:vAlign w:val="center"/>
            <w:hideMark/>
          </w:tcPr>
          <w:p w14:paraId="38E8BEDD"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53EF06F7"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13EB140A"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C6C8319"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9EE2A27" w14:textId="4D0C254F" w:rsidR="00AC16C2" w:rsidRPr="00DB4B97" w:rsidRDefault="00AC16C2" w:rsidP="00AC16C2">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30D3EC5E" w14:textId="031F526D" w:rsidR="00AC16C2" w:rsidRPr="00DB4B97" w:rsidRDefault="00AC16C2" w:rsidP="00AC16C2">
            <w:pPr>
              <w:spacing w:after="0" w:line="240" w:lineRule="auto"/>
              <w:jc w:val="center"/>
              <w:rPr>
                <w:rFonts w:asciiTheme="majorBidi" w:eastAsia="Times New Roman" w:hAnsiTheme="majorBidi" w:cstheme="majorBidi"/>
                <w:b/>
                <w:bCs/>
                <w:color w:val="FF0000"/>
                <w:lang w:eastAsia="lt-LT"/>
              </w:rPr>
            </w:pPr>
            <w:r w:rsidRPr="00DB4B97">
              <w:rPr>
                <w:rFonts w:asciiTheme="majorBidi" w:eastAsia="Times New Roman" w:hAnsiTheme="majorBidi" w:cstheme="majorBidi"/>
                <w:b/>
                <w:bCs/>
                <w:color w:val="FF0000"/>
                <w:lang w:eastAsia="lt-LT"/>
              </w:rPr>
              <w:t>4,</w:t>
            </w:r>
            <w:r w:rsidR="0036428A">
              <w:rPr>
                <w:rFonts w:asciiTheme="majorBidi" w:eastAsia="Times New Roman" w:hAnsiTheme="majorBidi" w:cstheme="majorBidi"/>
                <w:b/>
                <w:bCs/>
                <w:color w:val="FF0000"/>
                <w:lang w:eastAsia="lt-LT"/>
              </w:rPr>
              <w:t>53</w:t>
            </w:r>
          </w:p>
        </w:tc>
        <w:tc>
          <w:tcPr>
            <w:tcW w:w="540" w:type="pct"/>
            <w:tcBorders>
              <w:top w:val="nil"/>
              <w:left w:val="nil"/>
              <w:bottom w:val="single" w:sz="4" w:space="0" w:color="auto"/>
              <w:right w:val="single" w:sz="4" w:space="0" w:color="auto"/>
            </w:tcBorders>
            <w:vAlign w:val="center"/>
          </w:tcPr>
          <w:p w14:paraId="7C4E9CE0" w14:textId="1B797BA3" w:rsidR="00AC16C2" w:rsidRPr="00DB4B97" w:rsidRDefault="00AC16C2" w:rsidP="00AC16C2">
            <w:pPr>
              <w:spacing w:after="0" w:line="240" w:lineRule="auto"/>
              <w:jc w:val="center"/>
              <w:rPr>
                <w:rFonts w:asciiTheme="majorBidi" w:eastAsia="Times New Roman" w:hAnsiTheme="majorBidi" w:cstheme="majorBidi"/>
                <w:b/>
                <w:bCs/>
                <w:color w:val="000000"/>
                <w:lang w:eastAsia="lt-LT"/>
              </w:rPr>
            </w:pPr>
          </w:p>
        </w:tc>
      </w:tr>
      <w:tr w:rsidR="00E941F7" w:rsidRPr="00DB4B97" w14:paraId="05ADD7B0" w14:textId="5D4C619B" w:rsidTr="00092970">
        <w:trPr>
          <w:trHeight w:val="294"/>
        </w:trPr>
        <w:tc>
          <w:tcPr>
            <w:tcW w:w="223" w:type="pct"/>
            <w:tcBorders>
              <w:top w:val="nil"/>
              <w:left w:val="single" w:sz="4" w:space="0" w:color="auto"/>
              <w:bottom w:val="single" w:sz="4" w:space="0" w:color="auto"/>
              <w:right w:val="single" w:sz="4" w:space="0" w:color="auto"/>
            </w:tcBorders>
            <w:noWrap/>
            <w:vAlign w:val="center"/>
            <w:hideMark/>
          </w:tcPr>
          <w:p w14:paraId="4ED46B99" w14:textId="645DCD7B"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1.3.</w:t>
            </w:r>
          </w:p>
        </w:tc>
        <w:tc>
          <w:tcPr>
            <w:tcW w:w="971" w:type="pct"/>
            <w:tcBorders>
              <w:top w:val="nil"/>
              <w:left w:val="nil"/>
              <w:bottom w:val="single" w:sz="4" w:space="0" w:color="auto"/>
              <w:right w:val="single" w:sz="4" w:space="0" w:color="auto"/>
            </w:tcBorders>
            <w:noWrap/>
            <w:vAlign w:val="center"/>
            <w:hideMark/>
          </w:tcPr>
          <w:p w14:paraId="46309AF5" w14:textId="79DD606D" w:rsidR="00AC16C2" w:rsidRPr="00DB4B97" w:rsidRDefault="00B246AC" w:rsidP="00402973">
            <w:pPr>
              <w:spacing w:after="0" w:line="240" w:lineRule="auto"/>
              <w:jc w:val="both"/>
              <w:rPr>
                <w:rFonts w:asciiTheme="majorBidi" w:eastAsia="Times New Roman" w:hAnsiTheme="majorBidi" w:cstheme="majorBidi"/>
                <w:color w:val="000000"/>
                <w:lang w:eastAsia="lt-LT"/>
              </w:rPr>
            </w:pPr>
            <w:r w:rsidRPr="00DB4B97">
              <w:rPr>
                <w:rFonts w:asciiTheme="majorBidi" w:hAnsiTheme="majorBidi" w:cstheme="majorBidi"/>
                <w:color w:val="262626" w:themeColor="text1" w:themeTint="D9"/>
              </w:rPr>
              <w:t>Dirbantys vyrai (vegetarai)</w:t>
            </w:r>
          </w:p>
        </w:tc>
        <w:tc>
          <w:tcPr>
            <w:tcW w:w="460" w:type="pct"/>
            <w:tcBorders>
              <w:top w:val="nil"/>
              <w:left w:val="nil"/>
              <w:bottom w:val="single" w:sz="4" w:space="0" w:color="auto"/>
              <w:right w:val="single" w:sz="4" w:space="0" w:color="auto"/>
            </w:tcBorders>
            <w:noWrap/>
            <w:vAlign w:val="center"/>
            <w:hideMark/>
          </w:tcPr>
          <w:p w14:paraId="51B582B1"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7</w:t>
            </w:r>
          </w:p>
        </w:tc>
        <w:tc>
          <w:tcPr>
            <w:tcW w:w="460" w:type="pct"/>
            <w:tcBorders>
              <w:top w:val="nil"/>
              <w:left w:val="nil"/>
              <w:bottom w:val="single" w:sz="4" w:space="0" w:color="auto"/>
              <w:right w:val="single" w:sz="4" w:space="0" w:color="auto"/>
            </w:tcBorders>
            <w:noWrap/>
            <w:vAlign w:val="center"/>
            <w:hideMark/>
          </w:tcPr>
          <w:p w14:paraId="3B63AA66"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98CECAF"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2E60E96A"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6E75A74"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0485F0E8" w14:textId="2FBFC989" w:rsidR="00AC16C2" w:rsidRPr="00DB4B97" w:rsidRDefault="00AC16C2" w:rsidP="00AC16C2">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177A2D0" w14:textId="0D66C60E" w:rsidR="00AC16C2" w:rsidRPr="00DB4B97" w:rsidRDefault="00AC16C2" w:rsidP="00AC16C2">
            <w:pPr>
              <w:spacing w:after="0" w:line="240" w:lineRule="auto"/>
              <w:jc w:val="center"/>
              <w:rPr>
                <w:rFonts w:asciiTheme="majorBidi" w:eastAsia="Times New Roman" w:hAnsiTheme="majorBidi" w:cstheme="majorBidi"/>
                <w:b/>
                <w:bCs/>
                <w:color w:val="FF0000"/>
                <w:lang w:eastAsia="lt-LT"/>
              </w:rPr>
            </w:pPr>
            <w:r w:rsidRPr="00DB4B97">
              <w:rPr>
                <w:rFonts w:asciiTheme="majorBidi" w:eastAsia="Times New Roman" w:hAnsiTheme="majorBidi" w:cstheme="majorBidi"/>
                <w:b/>
                <w:bCs/>
                <w:color w:val="FF0000"/>
                <w:lang w:eastAsia="lt-LT"/>
              </w:rPr>
              <w:t>4,</w:t>
            </w:r>
            <w:r w:rsidR="0036428A">
              <w:rPr>
                <w:rFonts w:asciiTheme="majorBidi" w:eastAsia="Times New Roman" w:hAnsiTheme="majorBidi" w:cstheme="majorBidi"/>
                <w:b/>
                <w:bCs/>
                <w:color w:val="FF0000"/>
                <w:lang w:eastAsia="lt-LT"/>
              </w:rPr>
              <w:t>76</w:t>
            </w:r>
          </w:p>
        </w:tc>
        <w:tc>
          <w:tcPr>
            <w:tcW w:w="540" w:type="pct"/>
            <w:tcBorders>
              <w:top w:val="nil"/>
              <w:left w:val="nil"/>
              <w:bottom w:val="single" w:sz="4" w:space="0" w:color="auto"/>
              <w:right w:val="single" w:sz="4" w:space="0" w:color="auto"/>
            </w:tcBorders>
            <w:vAlign w:val="center"/>
          </w:tcPr>
          <w:p w14:paraId="6B9AA6F5" w14:textId="1E88D709" w:rsidR="00AC16C2" w:rsidRPr="00DB4B97" w:rsidRDefault="00AC16C2" w:rsidP="00AC16C2">
            <w:pPr>
              <w:spacing w:after="0" w:line="240" w:lineRule="auto"/>
              <w:jc w:val="center"/>
              <w:rPr>
                <w:rFonts w:asciiTheme="majorBidi" w:eastAsia="Times New Roman" w:hAnsiTheme="majorBidi" w:cstheme="majorBidi"/>
                <w:b/>
                <w:bCs/>
                <w:color w:val="000000"/>
                <w:lang w:eastAsia="lt-LT"/>
              </w:rPr>
            </w:pPr>
          </w:p>
        </w:tc>
      </w:tr>
      <w:tr w:rsidR="00E941F7" w:rsidRPr="00DB4B97" w14:paraId="161C3E5C" w14:textId="575E9D98" w:rsidTr="00092970">
        <w:trPr>
          <w:trHeight w:val="294"/>
        </w:trPr>
        <w:tc>
          <w:tcPr>
            <w:tcW w:w="223" w:type="pct"/>
            <w:tcBorders>
              <w:top w:val="nil"/>
              <w:left w:val="single" w:sz="4" w:space="0" w:color="auto"/>
              <w:bottom w:val="single" w:sz="4" w:space="0" w:color="auto"/>
              <w:right w:val="single" w:sz="4" w:space="0" w:color="auto"/>
            </w:tcBorders>
            <w:noWrap/>
            <w:vAlign w:val="center"/>
            <w:hideMark/>
          </w:tcPr>
          <w:p w14:paraId="79383168" w14:textId="7DA0C364"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1.4.</w:t>
            </w:r>
          </w:p>
        </w:tc>
        <w:tc>
          <w:tcPr>
            <w:tcW w:w="971" w:type="pct"/>
            <w:tcBorders>
              <w:top w:val="nil"/>
              <w:left w:val="nil"/>
              <w:bottom w:val="single" w:sz="4" w:space="0" w:color="auto"/>
              <w:right w:val="single" w:sz="4" w:space="0" w:color="auto"/>
            </w:tcBorders>
            <w:noWrap/>
            <w:vAlign w:val="center"/>
            <w:hideMark/>
          </w:tcPr>
          <w:p w14:paraId="7BCC6501" w14:textId="28D4922B" w:rsidR="00AC16C2" w:rsidRPr="00DB4B97" w:rsidRDefault="00AB4E2B" w:rsidP="00402973">
            <w:pPr>
              <w:spacing w:after="0" w:line="240" w:lineRule="auto"/>
              <w:jc w:val="both"/>
              <w:rPr>
                <w:rFonts w:asciiTheme="majorBidi" w:eastAsia="Times New Roman" w:hAnsiTheme="majorBidi" w:cstheme="majorBidi"/>
                <w:color w:val="000000"/>
                <w:lang w:eastAsia="lt-LT"/>
              </w:rPr>
            </w:pPr>
            <w:r w:rsidRPr="00DB4B97">
              <w:rPr>
                <w:rFonts w:asciiTheme="majorBidi" w:hAnsiTheme="majorBidi" w:cstheme="majorBidi"/>
                <w:color w:val="262626" w:themeColor="text1" w:themeTint="D9"/>
              </w:rPr>
              <w:t>Nedirbantys vyrai (vegetarai)</w:t>
            </w:r>
          </w:p>
        </w:tc>
        <w:tc>
          <w:tcPr>
            <w:tcW w:w="460" w:type="pct"/>
            <w:tcBorders>
              <w:top w:val="nil"/>
              <w:left w:val="nil"/>
              <w:bottom w:val="single" w:sz="4" w:space="0" w:color="auto"/>
              <w:right w:val="single" w:sz="4" w:space="0" w:color="auto"/>
            </w:tcBorders>
            <w:noWrap/>
            <w:vAlign w:val="center"/>
            <w:hideMark/>
          </w:tcPr>
          <w:p w14:paraId="6B4BCBE0"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21</w:t>
            </w:r>
          </w:p>
        </w:tc>
        <w:tc>
          <w:tcPr>
            <w:tcW w:w="460" w:type="pct"/>
            <w:tcBorders>
              <w:top w:val="nil"/>
              <w:left w:val="nil"/>
              <w:bottom w:val="single" w:sz="4" w:space="0" w:color="auto"/>
              <w:right w:val="single" w:sz="4" w:space="0" w:color="auto"/>
            </w:tcBorders>
            <w:noWrap/>
            <w:vAlign w:val="center"/>
            <w:hideMark/>
          </w:tcPr>
          <w:p w14:paraId="55D93B99"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9D033BA"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135D2391"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772A1F9B"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60B6469" w14:textId="768A6181" w:rsidR="00AC16C2" w:rsidRPr="00DB4B97" w:rsidRDefault="00AC16C2" w:rsidP="00AC16C2">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E17E797" w14:textId="340F1E05" w:rsidR="00AC16C2" w:rsidRPr="00DB4B97" w:rsidRDefault="00AC16C2" w:rsidP="00AC16C2">
            <w:pPr>
              <w:spacing w:after="0" w:line="240" w:lineRule="auto"/>
              <w:jc w:val="center"/>
              <w:rPr>
                <w:rFonts w:asciiTheme="majorBidi" w:eastAsia="Times New Roman" w:hAnsiTheme="majorBidi" w:cstheme="majorBidi"/>
                <w:b/>
                <w:bCs/>
                <w:color w:val="FF0000"/>
                <w:lang w:eastAsia="lt-LT"/>
              </w:rPr>
            </w:pPr>
            <w:r w:rsidRPr="00DB4B97">
              <w:rPr>
                <w:rFonts w:asciiTheme="majorBidi" w:eastAsia="Times New Roman" w:hAnsiTheme="majorBidi" w:cstheme="majorBidi"/>
                <w:b/>
                <w:bCs/>
                <w:color w:val="FF0000"/>
                <w:lang w:eastAsia="lt-LT"/>
              </w:rPr>
              <w:t>4,</w:t>
            </w:r>
            <w:r w:rsidR="0036428A">
              <w:rPr>
                <w:rFonts w:asciiTheme="majorBidi" w:eastAsia="Times New Roman" w:hAnsiTheme="majorBidi" w:cstheme="majorBidi"/>
                <w:b/>
                <w:bCs/>
                <w:color w:val="FF0000"/>
                <w:lang w:eastAsia="lt-LT"/>
              </w:rPr>
              <w:t>55</w:t>
            </w:r>
          </w:p>
        </w:tc>
        <w:tc>
          <w:tcPr>
            <w:tcW w:w="540" w:type="pct"/>
            <w:tcBorders>
              <w:top w:val="nil"/>
              <w:left w:val="nil"/>
              <w:bottom w:val="single" w:sz="4" w:space="0" w:color="auto"/>
              <w:right w:val="single" w:sz="4" w:space="0" w:color="auto"/>
            </w:tcBorders>
            <w:vAlign w:val="center"/>
          </w:tcPr>
          <w:p w14:paraId="5F9C1BC2" w14:textId="02AE3E4E" w:rsidR="00AC16C2" w:rsidRPr="00DB4B97" w:rsidRDefault="00AC16C2" w:rsidP="00AC16C2">
            <w:pPr>
              <w:spacing w:after="0" w:line="240" w:lineRule="auto"/>
              <w:jc w:val="center"/>
              <w:rPr>
                <w:rFonts w:asciiTheme="majorBidi" w:eastAsia="Times New Roman" w:hAnsiTheme="majorBidi" w:cstheme="majorBidi"/>
                <w:b/>
                <w:bCs/>
                <w:color w:val="000000"/>
                <w:lang w:eastAsia="lt-LT"/>
              </w:rPr>
            </w:pPr>
          </w:p>
        </w:tc>
      </w:tr>
      <w:tr w:rsidR="00E941F7" w:rsidRPr="00DB4B97" w14:paraId="1E336E9F" w14:textId="58D93EF2" w:rsidTr="00092970">
        <w:trPr>
          <w:trHeight w:val="294"/>
        </w:trPr>
        <w:tc>
          <w:tcPr>
            <w:tcW w:w="223" w:type="pct"/>
            <w:tcBorders>
              <w:top w:val="nil"/>
              <w:left w:val="single" w:sz="4" w:space="0" w:color="auto"/>
              <w:bottom w:val="single" w:sz="4" w:space="0" w:color="auto"/>
              <w:right w:val="single" w:sz="4" w:space="0" w:color="auto"/>
            </w:tcBorders>
            <w:noWrap/>
            <w:vAlign w:val="center"/>
            <w:hideMark/>
          </w:tcPr>
          <w:p w14:paraId="5491133B" w14:textId="1B74E01F"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1.5.</w:t>
            </w:r>
          </w:p>
        </w:tc>
        <w:tc>
          <w:tcPr>
            <w:tcW w:w="971" w:type="pct"/>
            <w:tcBorders>
              <w:top w:val="nil"/>
              <w:left w:val="nil"/>
              <w:bottom w:val="single" w:sz="4" w:space="0" w:color="auto"/>
              <w:right w:val="single" w:sz="4" w:space="0" w:color="auto"/>
            </w:tcBorders>
            <w:noWrap/>
            <w:vAlign w:val="center"/>
            <w:hideMark/>
          </w:tcPr>
          <w:p w14:paraId="5C9BA708" w14:textId="7B273ECE" w:rsidR="00AC16C2" w:rsidRPr="00DB4B97" w:rsidRDefault="000A7C7D" w:rsidP="00402973">
            <w:pPr>
              <w:spacing w:after="0" w:line="240" w:lineRule="auto"/>
              <w:jc w:val="both"/>
              <w:rPr>
                <w:rFonts w:asciiTheme="majorBidi" w:eastAsia="Times New Roman" w:hAnsiTheme="majorBidi" w:cstheme="majorBidi"/>
                <w:color w:val="000000"/>
                <w:lang w:eastAsia="lt-LT"/>
              </w:rPr>
            </w:pPr>
            <w:r w:rsidRPr="00DB4B97">
              <w:rPr>
                <w:rFonts w:ascii="Times New Roman" w:hAnsi="Times New Roman"/>
                <w:color w:val="262626" w:themeColor="text1" w:themeTint="D9"/>
              </w:rPr>
              <w:t>Dirbantys vyrai (</w:t>
            </w:r>
            <w:proofErr w:type="spellStart"/>
            <w:r w:rsidRPr="00DB4B97">
              <w:rPr>
                <w:rFonts w:ascii="Times New Roman" w:hAnsi="Times New Roman"/>
                <w:color w:val="262626" w:themeColor="text1" w:themeTint="D9"/>
              </w:rPr>
              <w:t>veganai</w:t>
            </w:r>
            <w:proofErr w:type="spellEnd"/>
            <w:r w:rsidRPr="00DB4B97">
              <w:rPr>
                <w:rFonts w:ascii="Times New Roman" w:hAnsi="Times New Roman"/>
                <w:color w:val="262626" w:themeColor="text1" w:themeTint="D9"/>
              </w:rPr>
              <w:t>)</w:t>
            </w:r>
          </w:p>
        </w:tc>
        <w:tc>
          <w:tcPr>
            <w:tcW w:w="460" w:type="pct"/>
            <w:tcBorders>
              <w:top w:val="nil"/>
              <w:left w:val="nil"/>
              <w:bottom w:val="single" w:sz="4" w:space="0" w:color="auto"/>
              <w:right w:val="single" w:sz="4" w:space="0" w:color="auto"/>
            </w:tcBorders>
            <w:noWrap/>
            <w:vAlign w:val="center"/>
            <w:hideMark/>
          </w:tcPr>
          <w:p w14:paraId="5A63CD9F"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6</w:t>
            </w:r>
          </w:p>
        </w:tc>
        <w:tc>
          <w:tcPr>
            <w:tcW w:w="460" w:type="pct"/>
            <w:tcBorders>
              <w:top w:val="nil"/>
              <w:left w:val="nil"/>
              <w:bottom w:val="single" w:sz="4" w:space="0" w:color="auto"/>
              <w:right w:val="single" w:sz="4" w:space="0" w:color="auto"/>
            </w:tcBorders>
            <w:noWrap/>
            <w:vAlign w:val="center"/>
            <w:hideMark/>
          </w:tcPr>
          <w:p w14:paraId="41D4464C"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7999CEB"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2B25858A"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980D260" w14:textId="77777777" w:rsidR="00AC16C2" w:rsidRPr="00DB4B97" w:rsidRDefault="00AC16C2" w:rsidP="00AC16C2">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3E13A583" w14:textId="5D702AC4" w:rsidR="00AC16C2" w:rsidRPr="00DB4B97" w:rsidRDefault="00AC16C2" w:rsidP="00AC16C2">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2C15701" w14:textId="44EA89FE" w:rsidR="00AC16C2" w:rsidRPr="00DB4B97" w:rsidRDefault="00AC16C2" w:rsidP="00AC16C2">
            <w:pPr>
              <w:spacing w:after="0" w:line="240" w:lineRule="auto"/>
              <w:jc w:val="center"/>
              <w:rPr>
                <w:rFonts w:asciiTheme="majorBidi" w:eastAsia="Times New Roman" w:hAnsiTheme="majorBidi" w:cstheme="majorBidi"/>
                <w:b/>
                <w:bCs/>
                <w:color w:val="FF0000"/>
                <w:lang w:eastAsia="lt-LT"/>
              </w:rPr>
            </w:pPr>
            <w:r w:rsidRPr="00DB4B97">
              <w:rPr>
                <w:rFonts w:asciiTheme="majorBidi" w:eastAsia="Times New Roman" w:hAnsiTheme="majorBidi" w:cstheme="majorBidi"/>
                <w:b/>
                <w:bCs/>
                <w:color w:val="FF0000"/>
                <w:lang w:eastAsia="lt-LT"/>
              </w:rPr>
              <w:t>4,</w:t>
            </w:r>
            <w:r w:rsidR="0036428A">
              <w:rPr>
                <w:rFonts w:asciiTheme="majorBidi" w:eastAsia="Times New Roman" w:hAnsiTheme="majorBidi" w:cstheme="majorBidi"/>
                <w:b/>
                <w:bCs/>
                <w:color w:val="FF0000"/>
                <w:lang w:eastAsia="lt-LT"/>
              </w:rPr>
              <w:t>83</w:t>
            </w:r>
          </w:p>
        </w:tc>
        <w:tc>
          <w:tcPr>
            <w:tcW w:w="540" w:type="pct"/>
            <w:tcBorders>
              <w:top w:val="nil"/>
              <w:left w:val="nil"/>
              <w:bottom w:val="single" w:sz="4" w:space="0" w:color="auto"/>
              <w:right w:val="single" w:sz="4" w:space="0" w:color="auto"/>
            </w:tcBorders>
            <w:vAlign w:val="center"/>
          </w:tcPr>
          <w:p w14:paraId="2C655B5D" w14:textId="7198D521" w:rsidR="00AC16C2" w:rsidRPr="00DB4B97" w:rsidRDefault="00AC16C2" w:rsidP="00AC16C2">
            <w:pPr>
              <w:spacing w:after="0" w:line="240" w:lineRule="auto"/>
              <w:jc w:val="center"/>
              <w:rPr>
                <w:rFonts w:asciiTheme="majorBidi" w:eastAsia="Times New Roman" w:hAnsiTheme="majorBidi" w:cstheme="majorBidi"/>
                <w:b/>
                <w:bCs/>
                <w:color w:val="000000"/>
                <w:lang w:eastAsia="lt-LT"/>
              </w:rPr>
            </w:pPr>
          </w:p>
        </w:tc>
      </w:tr>
      <w:tr w:rsidR="00A32D1F" w:rsidRPr="00DB4B97" w14:paraId="72A87082" w14:textId="2EFA2587" w:rsidTr="00A671AD">
        <w:trPr>
          <w:trHeight w:val="294"/>
        </w:trPr>
        <w:tc>
          <w:tcPr>
            <w:tcW w:w="223" w:type="pct"/>
            <w:tcBorders>
              <w:top w:val="nil"/>
              <w:left w:val="single" w:sz="4" w:space="0" w:color="auto"/>
              <w:bottom w:val="single" w:sz="4" w:space="0" w:color="auto"/>
              <w:right w:val="single" w:sz="4" w:space="0" w:color="auto"/>
            </w:tcBorders>
            <w:noWrap/>
            <w:vAlign w:val="center"/>
            <w:hideMark/>
          </w:tcPr>
          <w:p w14:paraId="36279883" w14:textId="6DC6C46C"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1.6.</w:t>
            </w:r>
          </w:p>
        </w:tc>
        <w:tc>
          <w:tcPr>
            <w:tcW w:w="971" w:type="pct"/>
            <w:tcBorders>
              <w:top w:val="nil"/>
              <w:left w:val="nil"/>
              <w:bottom w:val="single" w:sz="4" w:space="0" w:color="auto"/>
              <w:right w:val="single" w:sz="4" w:space="0" w:color="auto"/>
            </w:tcBorders>
            <w:noWrap/>
            <w:hideMark/>
          </w:tcPr>
          <w:p w14:paraId="2812AFC2" w14:textId="7EC1CD06" w:rsidR="00A32D1F" w:rsidRPr="00DB4B97" w:rsidRDefault="00A32D1F" w:rsidP="00402973">
            <w:pPr>
              <w:spacing w:after="0" w:line="240" w:lineRule="auto"/>
              <w:jc w:val="both"/>
              <w:rPr>
                <w:rFonts w:asciiTheme="majorBidi" w:eastAsia="Times New Roman" w:hAnsiTheme="majorBidi" w:cstheme="majorBidi"/>
                <w:color w:val="000000"/>
                <w:lang w:eastAsia="lt-LT"/>
              </w:rPr>
            </w:pPr>
            <w:r w:rsidRPr="00DB4B97">
              <w:rPr>
                <w:rFonts w:ascii="Times New Roman" w:hAnsi="Times New Roman"/>
                <w:color w:val="262626" w:themeColor="text1" w:themeTint="D9"/>
              </w:rPr>
              <w:t>Nedirbantys vyrai (</w:t>
            </w:r>
            <w:proofErr w:type="spellStart"/>
            <w:r w:rsidRPr="00DB4B97">
              <w:rPr>
                <w:rFonts w:ascii="Times New Roman" w:hAnsi="Times New Roman"/>
                <w:color w:val="262626" w:themeColor="text1" w:themeTint="D9"/>
              </w:rPr>
              <w:t>veganai</w:t>
            </w:r>
            <w:proofErr w:type="spellEnd"/>
            <w:r w:rsidRPr="00DB4B97">
              <w:rPr>
                <w:rFonts w:ascii="Times New Roman" w:hAnsi="Times New Roman"/>
                <w:color w:val="262626" w:themeColor="text1" w:themeTint="D9"/>
              </w:rPr>
              <w:t>)</w:t>
            </w:r>
          </w:p>
        </w:tc>
        <w:tc>
          <w:tcPr>
            <w:tcW w:w="460" w:type="pct"/>
            <w:tcBorders>
              <w:top w:val="nil"/>
              <w:left w:val="nil"/>
              <w:bottom w:val="single" w:sz="4" w:space="0" w:color="auto"/>
              <w:right w:val="single" w:sz="4" w:space="0" w:color="auto"/>
            </w:tcBorders>
            <w:noWrap/>
            <w:vAlign w:val="center"/>
            <w:hideMark/>
          </w:tcPr>
          <w:p w14:paraId="6FED7AF8"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5</w:t>
            </w:r>
          </w:p>
        </w:tc>
        <w:tc>
          <w:tcPr>
            <w:tcW w:w="460" w:type="pct"/>
            <w:tcBorders>
              <w:top w:val="nil"/>
              <w:left w:val="nil"/>
              <w:bottom w:val="single" w:sz="4" w:space="0" w:color="auto"/>
              <w:right w:val="single" w:sz="4" w:space="0" w:color="auto"/>
            </w:tcBorders>
            <w:noWrap/>
            <w:vAlign w:val="center"/>
            <w:hideMark/>
          </w:tcPr>
          <w:p w14:paraId="04935F9A"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4C752D1"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0DC0D46D"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9A20B6D"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189D266C" w14:textId="42FEE35D"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5FD7BE32" w14:textId="60C3F809" w:rsidR="00A32D1F" w:rsidRPr="00DB4B97" w:rsidRDefault="00A32D1F" w:rsidP="00A32D1F">
            <w:pPr>
              <w:spacing w:after="0" w:line="240" w:lineRule="auto"/>
              <w:jc w:val="center"/>
              <w:rPr>
                <w:rFonts w:asciiTheme="majorBidi" w:eastAsia="Times New Roman" w:hAnsiTheme="majorBidi" w:cstheme="majorBidi"/>
                <w:b/>
                <w:bCs/>
                <w:color w:val="FF0000"/>
                <w:lang w:eastAsia="lt-LT"/>
              </w:rPr>
            </w:pPr>
            <w:r w:rsidRPr="00DB4B97">
              <w:rPr>
                <w:rFonts w:asciiTheme="majorBidi" w:eastAsia="Times New Roman" w:hAnsiTheme="majorBidi" w:cstheme="majorBidi"/>
                <w:b/>
                <w:bCs/>
                <w:color w:val="FF0000"/>
                <w:lang w:eastAsia="lt-LT"/>
              </w:rPr>
              <w:t>4,</w:t>
            </w:r>
            <w:r w:rsidR="00B26D31">
              <w:rPr>
                <w:rFonts w:asciiTheme="majorBidi" w:eastAsia="Times New Roman" w:hAnsiTheme="majorBidi" w:cstheme="majorBidi"/>
                <w:b/>
                <w:bCs/>
                <w:color w:val="FF0000"/>
                <w:lang w:eastAsia="lt-LT"/>
              </w:rPr>
              <w:t>55</w:t>
            </w:r>
          </w:p>
        </w:tc>
        <w:tc>
          <w:tcPr>
            <w:tcW w:w="540" w:type="pct"/>
            <w:tcBorders>
              <w:top w:val="nil"/>
              <w:left w:val="nil"/>
              <w:bottom w:val="single" w:sz="4" w:space="0" w:color="auto"/>
              <w:right w:val="single" w:sz="4" w:space="0" w:color="auto"/>
            </w:tcBorders>
            <w:vAlign w:val="center"/>
          </w:tcPr>
          <w:p w14:paraId="7D96F30E" w14:textId="0F3545EF"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r>
      <w:tr w:rsidR="00A32D1F" w:rsidRPr="00DB4B97" w14:paraId="276C9290" w14:textId="05EF2E4D" w:rsidTr="00092970">
        <w:trPr>
          <w:trHeight w:val="294"/>
        </w:trPr>
        <w:tc>
          <w:tcPr>
            <w:tcW w:w="223" w:type="pct"/>
            <w:tcBorders>
              <w:top w:val="nil"/>
              <w:left w:val="single" w:sz="4" w:space="0" w:color="auto"/>
              <w:bottom w:val="single" w:sz="4" w:space="0" w:color="auto"/>
              <w:right w:val="single" w:sz="4" w:space="0" w:color="auto"/>
            </w:tcBorders>
            <w:noWrap/>
            <w:vAlign w:val="center"/>
            <w:hideMark/>
          </w:tcPr>
          <w:p w14:paraId="42F11E17" w14:textId="7D6A682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1.7.</w:t>
            </w:r>
          </w:p>
        </w:tc>
        <w:tc>
          <w:tcPr>
            <w:tcW w:w="971" w:type="pct"/>
            <w:tcBorders>
              <w:top w:val="nil"/>
              <w:left w:val="nil"/>
              <w:bottom w:val="single" w:sz="4" w:space="0" w:color="auto"/>
              <w:right w:val="single" w:sz="4" w:space="0" w:color="auto"/>
            </w:tcBorders>
            <w:noWrap/>
            <w:vAlign w:val="center"/>
            <w:hideMark/>
          </w:tcPr>
          <w:p w14:paraId="371C43BB" w14:textId="590F52AD" w:rsidR="00A32D1F" w:rsidRPr="00DB4B97" w:rsidRDefault="00402973" w:rsidP="00402973">
            <w:pPr>
              <w:spacing w:after="0" w:line="240" w:lineRule="auto"/>
              <w:jc w:val="both"/>
              <w:rPr>
                <w:rFonts w:asciiTheme="majorBidi" w:eastAsia="Times New Roman" w:hAnsiTheme="majorBidi" w:cstheme="majorBidi"/>
                <w:color w:val="000000"/>
                <w:lang w:eastAsia="lt-LT"/>
              </w:rPr>
            </w:pPr>
            <w:r w:rsidRPr="00DB4B97">
              <w:rPr>
                <w:rFonts w:ascii="Times New Roman" w:hAnsi="Times New Roman"/>
                <w:color w:val="262626" w:themeColor="text1" w:themeTint="D9"/>
              </w:rPr>
              <w:t>Dirbantys vyrai (be kiaulienos)</w:t>
            </w:r>
          </w:p>
        </w:tc>
        <w:tc>
          <w:tcPr>
            <w:tcW w:w="460" w:type="pct"/>
            <w:tcBorders>
              <w:top w:val="nil"/>
              <w:left w:val="nil"/>
              <w:bottom w:val="single" w:sz="4" w:space="0" w:color="auto"/>
              <w:right w:val="single" w:sz="4" w:space="0" w:color="auto"/>
            </w:tcBorders>
            <w:noWrap/>
            <w:vAlign w:val="center"/>
            <w:hideMark/>
          </w:tcPr>
          <w:p w14:paraId="525F1B93"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3</w:t>
            </w:r>
          </w:p>
        </w:tc>
        <w:tc>
          <w:tcPr>
            <w:tcW w:w="460" w:type="pct"/>
            <w:tcBorders>
              <w:top w:val="nil"/>
              <w:left w:val="nil"/>
              <w:bottom w:val="single" w:sz="4" w:space="0" w:color="auto"/>
              <w:right w:val="single" w:sz="4" w:space="0" w:color="auto"/>
            </w:tcBorders>
            <w:noWrap/>
            <w:vAlign w:val="center"/>
            <w:hideMark/>
          </w:tcPr>
          <w:p w14:paraId="25B1AA8C"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BE89607"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14D043DE"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14C84D67"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634E3345" w14:textId="107BC22C"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4A11C983" w14:textId="2BFDDCD4" w:rsidR="00A32D1F" w:rsidRPr="00DB4B97" w:rsidRDefault="00A32D1F" w:rsidP="00A32D1F">
            <w:pPr>
              <w:spacing w:after="0" w:line="240" w:lineRule="auto"/>
              <w:jc w:val="center"/>
              <w:rPr>
                <w:rFonts w:asciiTheme="majorBidi" w:eastAsia="Times New Roman" w:hAnsiTheme="majorBidi" w:cstheme="majorBidi"/>
                <w:b/>
                <w:bCs/>
                <w:color w:val="FF0000"/>
                <w:lang w:eastAsia="lt-LT"/>
              </w:rPr>
            </w:pPr>
            <w:r w:rsidRPr="00DB4B97">
              <w:rPr>
                <w:rFonts w:asciiTheme="majorBidi" w:eastAsia="Times New Roman" w:hAnsiTheme="majorBidi" w:cstheme="majorBidi"/>
                <w:b/>
                <w:bCs/>
                <w:color w:val="FF0000"/>
                <w:lang w:eastAsia="lt-LT"/>
              </w:rPr>
              <w:t>4,</w:t>
            </w:r>
            <w:r w:rsidR="00B26D31">
              <w:rPr>
                <w:rFonts w:asciiTheme="majorBidi" w:eastAsia="Times New Roman" w:hAnsiTheme="majorBidi" w:cstheme="majorBidi"/>
                <w:b/>
                <w:bCs/>
                <w:color w:val="FF0000"/>
                <w:lang w:eastAsia="lt-LT"/>
              </w:rPr>
              <w:t>83</w:t>
            </w:r>
          </w:p>
        </w:tc>
        <w:tc>
          <w:tcPr>
            <w:tcW w:w="540" w:type="pct"/>
            <w:tcBorders>
              <w:top w:val="nil"/>
              <w:left w:val="nil"/>
              <w:bottom w:val="single" w:sz="4" w:space="0" w:color="auto"/>
              <w:right w:val="single" w:sz="4" w:space="0" w:color="auto"/>
            </w:tcBorders>
            <w:vAlign w:val="center"/>
          </w:tcPr>
          <w:p w14:paraId="04392B09" w14:textId="09C89E72"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r>
      <w:tr w:rsidR="00A32D1F" w:rsidRPr="00DB4B97" w14:paraId="6E073CE5" w14:textId="1A9621A5" w:rsidTr="00092970">
        <w:trPr>
          <w:trHeight w:val="294"/>
        </w:trPr>
        <w:tc>
          <w:tcPr>
            <w:tcW w:w="223" w:type="pct"/>
            <w:tcBorders>
              <w:top w:val="nil"/>
              <w:left w:val="single" w:sz="4" w:space="0" w:color="auto"/>
              <w:bottom w:val="single" w:sz="4" w:space="0" w:color="auto"/>
              <w:right w:val="single" w:sz="4" w:space="0" w:color="auto"/>
            </w:tcBorders>
            <w:noWrap/>
            <w:vAlign w:val="center"/>
            <w:hideMark/>
          </w:tcPr>
          <w:p w14:paraId="0B3F6E57" w14:textId="762AA95C"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1.8.</w:t>
            </w:r>
          </w:p>
        </w:tc>
        <w:tc>
          <w:tcPr>
            <w:tcW w:w="971" w:type="pct"/>
            <w:tcBorders>
              <w:top w:val="nil"/>
              <w:left w:val="nil"/>
              <w:bottom w:val="single" w:sz="4" w:space="0" w:color="auto"/>
              <w:right w:val="single" w:sz="4" w:space="0" w:color="auto"/>
            </w:tcBorders>
            <w:noWrap/>
            <w:vAlign w:val="center"/>
            <w:hideMark/>
          </w:tcPr>
          <w:p w14:paraId="1B78B2C9" w14:textId="77777777" w:rsidR="00A32D1F" w:rsidRPr="00DB4B97" w:rsidRDefault="00A32D1F" w:rsidP="00402973">
            <w:pPr>
              <w:spacing w:after="0" w:line="240" w:lineRule="auto"/>
              <w:jc w:val="both"/>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Nedirbančių vyrų (be kiaulienos)</w:t>
            </w:r>
          </w:p>
        </w:tc>
        <w:tc>
          <w:tcPr>
            <w:tcW w:w="460" w:type="pct"/>
            <w:tcBorders>
              <w:top w:val="nil"/>
              <w:left w:val="nil"/>
              <w:bottom w:val="single" w:sz="4" w:space="0" w:color="auto"/>
              <w:right w:val="single" w:sz="4" w:space="0" w:color="auto"/>
            </w:tcBorders>
            <w:noWrap/>
            <w:vAlign w:val="center"/>
            <w:hideMark/>
          </w:tcPr>
          <w:p w14:paraId="006F7ED2"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3</w:t>
            </w:r>
          </w:p>
        </w:tc>
        <w:tc>
          <w:tcPr>
            <w:tcW w:w="460" w:type="pct"/>
            <w:tcBorders>
              <w:top w:val="nil"/>
              <w:left w:val="nil"/>
              <w:bottom w:val="single" w:sz="4" w:space="0" w:color="auto"/>
              <w:right w:val="single" w:sz="4" w:space="0" w:color="auto"/>
            </w:tcBorders>
            <w:noWrap/>
            <w:vAlign w:val="center"/>
            <w:hideMark/>
          </w:tcPr>
          <w:p w14:paraId="506101CC"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348EE234"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6888A3D4"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D01EC08"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DC8DDF4" w14:textId="5EF24BA5"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DF79476" w14:textId="756B4A9D" w:rsidR="00A32D1F" w:rsidRPr="00DB4B97" w:rsidRDefault="00A32D1F" w:rsidP="00A32D1F">
            <w:pPr>
              <w:spacing w:after="0" w:line="240" w:lineRule="auto"/>
              <w:jc w:val="center"/>
              <w:rPr>
                <w:rFonts w:asciiTheme="majorBidi" w:eastAsia="Times New Roman" w:hAnsiTheme="majorBidi" w:cstheme="majorBidi"/>
                <w:b/>
                <w:bCs/>
                <w:color w:val="FF0000"/>
                <w:lang w:eastAsia="lt-LT"/>
              </w:rPr>
            </w:pPr>
            <w:r w:rsidRPr="00DB4B97">
              <w:rPr>
                <w:rFonts w:asciiTheme="majorBidi" w:eastAsia="Times New Roman" w:hAnsiTheme="majorBidi" w:cstheme="majorBidi"/>
                <w:b/>
                <w:bCs/>
                <w:color w:val="FF0000"/>
                <w:lang w:eastAsia="lt-LT"/>
              </w:rPr>
              <w:t>4,</w:t>
            </w:r>
            <w:r w:rsidR="00B26D31">
              <w:rPr>
                <w:rFonts w:asciiTheme="majorBidi" w:eastAsia="Times New Roman" w:hAnsiTheme="majorBidi" w:cstheme="majorBidi"/>
                <w:b/>
                <w:bCs/>
                <w:color w:val="FF0000"/>
                <w:lang w:eastAsia="lt-LT"/>
              </w:rPr>
              <w:t>61</w:t>
            </w:r>
          </w:p>
        </w:tc>
        <w:tc>
          <w:tcPr>
            <w:tcW w:w="540" w:type="pct"/>
            <w:tcBorders>
              <w:top w:val="nil"/>
              <w:left w:val="nil"/>
              <w:bottom w:val="single" w:sz="4" w:space="0" w:color="auto"/>
              <w:right w:val="single" w:sz="4" w:space="0" w:color="auto"/>
            </w:tcBorders>
            <w:vAlign w:val="center"/>
          </w:tcPr>
          <w:p w14:paraId="1E350101" w14:textId="70732CDD"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r>
      <w:tr w:rsidR="00A32D1F" w:rsidRPr="00DB4B97" w14:paraId="191D99E3" w14:textId="5ACFE02A" w:rsidTr="003D174F">
        <w:trPr>
          <w:trHeight w:val="368"/>
        </w:trPr>
        <w:tc>
          <w:tcPr>
            <w:tcW w:w="223" w:type="pct"/>
            <w:tcBorders>
              <w:top w:val="nil"/>
              <w:left w:val="single" w:sz="4" w:space="0" w:color="auto"/>
              <w:bottom w:val="single" w:sz="4" w:space="0" w:color="auto"/>
              <w:right w:val="single" w:sz="4" w:space="0" w:color="auto"/>
            </w:tcBorders>
            <w:noWrap/>
            <w:vAlign w:val="center"/>
            <w:hideMark/>
          </w:tcPr>
          <w:p w14:paraId="26B808B7" w14:textId="5DB01EBD"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1.9.</w:t>
            </w:r>
          </w:p>
        </w:tc>
        <w:tc>
          <w:tcPr>
            <w:tcW w:w="971" w:type="pct"/>
            <w:tcBorders>
              <w:top w:val="nil"/>
              <w:left w:val="nil"/>
              <w:bottom w:val="single" w:sz="4" w:space="0" w:color="auto"/>
              <w:right w:val="single" w:sz="4" w:space="0" w:color="auto"/>
            </w:tcBorders>
            <w:vAlign w:val="center"/>
            <w:hideMark/>
          </w:tcPr>
          <w:p w14:paraId="7D332121" w14:textId="2F8AB58E" w:rsidR="00A32D1F" w:rsidRPr="00DB4B97" w:rsidRDefault="00A32D1F" w:rsidP="00A32D1F">
            <w:pPr>
              <w:spacing w:after="0" w:line="240" w:lineRule="auto"/>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Dietini</w:t>
            </w:r>
            <w:r w:rsidR="00D569BC" w:rsidRPr="00DB4B97">
              <w:rPr>
                <w:rFonts w:asciiTheme="majorBidi" w:eastAsia="Times New Roman" w:hAnsiTheme="majorBidi" w:cstheme="majorBidi"/>
                <w:color w:val="000000"/>
                <w:lang w:eastAsia="lt-LT"/>
              </w:rPr>
              <w:t>s</w:t>
            </w:r>
            <w:r w:rsidRPr="00DB4B97">
              <w:rPr>
                <w:rFonts w:asciiTheme="majorBidi" w:eastAsia="Times New Roman" w:hAnsiTheme="majorBidi" w:cstheme="majorBidi"/>
                <w:color w:val="000000"/>
                <w:lang w:eastAsia="lt-LT"/>
              </w:rPr>
              <w:t xml:space="preserve"> maitinim</w:t>
            </w:r>
            <w:r w:rsidR="00D569BC" w:rsidRPr="00DB4B97">
              <w:rPr>
                <w:rFonts w:asciiTheme="majorBidi" w:eastAsia="Times New Roman" w:hAnsiTheme="majorBidi" w:cstheme="majorBidi"/>
                <w:color w:val="000000"/>
                <w:lang w:eastAsia="lt-LT"/>
              </w:rPr>
              <w:t>as</w:t>
            </w:r>
            <w:r w:rsidRPr="00DB4B97">
              <w:rPr>
                <w:rFonts w:asciiTheme="majorBidi" w:eastAsia="Times New Roman" w:hAnsiTheme="majorBidi" w:cstheme="majorBidi"/>
                <w:color w:val="000000"/>
                <w:lang w:eastAsia="lt-LT"/>
              </w:rPr>
              <w:t xml:space="preserve"> (CD)</w:t>
            </w:r>
          </w:p>
        </w:tc>
        <w:tc>
          <w:tcPr>
            <w:tcW w:w="460" w:type="pct"/>
            <w:tcBorders>
              <w:top w:val="nil"/>
              <w:left w:val="nil"/>
              <w:bottom w:val="single" w:sz="4" w:space="0" w:color="auto"/>
              <w:right w:val="single" w:sz="4" w:space="0" w:color="auto"/>
            </w:tcBorders>
            <w:noWrap/>
            <w:vAlign w:val="center"/>
            <w:hideMark/>
          </w:tcPr>
          <w:p w14:paraId="2D8AE839"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11</w:t>
            </w:r>
          </w:p>
        </w:tc>
        <w:tc>
          <w:tcPr>
            <w:tcW w:w="460" w:type="pct"/>
            <w:tcBorders>
              <w:top w:val="nil"/>
              <w:left w:val="nil"/>
              <w:bottom w:val="single" w:sz="4" w:space="0" w:color="auto"/>
              <w:right w:val="single" w:sz="4" w:space="0" w:color="auto"/>
            </w:tcBorders>
            <w:noWrap/>
            <w:vAlign w:val="center"/>
            <w:hideMark/>
          </w:tcPr>
          <w:p w14:paraId="44FBA8A6"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581CF43"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noWrap/>
            <w:vAlign w:val="center"/>
            <w:hideMark/>
          </w:tcPr>
          <w:p w14:paraId="5FF8E07B"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14" w:type="pct"/>
            <w:tcBorders>
              <w:top w:val="nil"/>
              <w:left w:val="nil"/>
              <w:bottom w:val="single" w:sz="4" w:space="0" w:color="auto"/>
              <w:right w:val="single" w:sz="4" w:space="0" w:color="auto"/>
            </w:tcBorders>
            <w:noWrap/>
            <w:vAlign w:val="center"/>
            <w:hideMark/>
          </w:tcPr>
          <w:p w14:paraId="69C8AFCA"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530CC1CE" w14:textId="7135F22F"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B73EB7B" w14:textId="65F4DF2D" w:rsidR="00A32D1F" w:rsidRPr="00DB4B97" w:rsidRDefault="00B26D31" w:rsidP="00A32D1F">
            <w:pPr>
              <w:spacing w:after="0" w:line="240" w:lineRule="auto"/>
              <w:jc w:val="center"/>
              <w:rPr>
                <w:rFonts w:asciiTheme="majorBidi" w:eastAsia="Times New Roman" w:hAnsiTheme="majorBidi" w:cstheme="majorBidi"/>
                <w:b/>
                <w:bCs/>
                <w:color w:val="FF0000"/>
                <w:lang w:eastAsia="lt-LT"/>
              </w:rPr>
            </w:pPr>
            <w:r>
              <w:rPr>
                <w:rFonts w:asciiTheme="majorBidi" w:eastAsia="Times New Roman" w:hAnsiTheme="majorBidi" w:cstheme="majorBidi"/>
                <w:b/>
                <w:bCs/>
                <w:color w:val="FF0000"/>
                <w:lang w:eastAsia="lt-LT"/>
              </w:rPr>
              <w:t>5,18</w:t>
            </w:r>
          </w:p>
        </w:tc>
        <w:tc>
          <w:tcPr>
            <w:tcW w:w="540" w:type="pct"/>
            <w:tcBorders>
              <w:top w:val="nil"/>
              <w:left w:val="nil"/>
              <w:bottom w:val="single" w:sz="4" w:space="0" w:color="auto"/>
              <w:right w:val="single" w:sz="4" w:space="0" w:color="auto"/>
            </w:tcBorders>
            <w:vAlign w:val="center"/>
          </w:tcPr>
          <w:p w14:paraId="6FC1C3C4" w14:textId="0D8D15FF"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r>
      <w:tr w:rsidR="00A32D1F" w:rsidRPr="00DB4B97" w14:paraId="25C231F7" w14:textId="2E142204" w:rsidTr="003D174F">
        <w:trPr>
          <w:trHeight w:val="353"/>
        </w:trPr>
        <w:tc>
          <w:tcPr>
            <w:tcW w:w="223" w:type="pct"/>
            <w:tcBorders>
              <w:top w:val="nil"/>
              <w:left w:val="single" w:sz="4" w:space="0" w:color="auto"/>
              <w:bottom w:val="single" w:sz="4" w:space="0" w:color="auto"/>
              <w:right w:val="single" w:sz="4" w:space="0" w:color="auto"/>
            </w:tcBorders>
            <w:noWrap/>
            <w:vAlign w:val="center"/>
            <w:hideMark/>
          </w:tcPr>
          <w:p w14:paraId="1FA568E4" w14:textId="48981D4A"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1.10.</w:t>
            </w:r>
          </w:p>
        </w:tc>
        <w:tc>
          <w:tcPr>
            <w:tcW w:w="971" w:type="pct"/>
            <w:tcBorders>
              <w:top w:val="nil"/>
              <w:left w:val="nil"/>
              <w:bottom w:val="single" w:sz="4" w:space="0" w:color="auto"/>
              <w:right w:val="single" w:sz="4" w:space="0" w:color="auto"/>
            </w:tcBorders>
            <w:vAlign w:val="center"/>
            <w:hideMark/>
          </w:tcPr>
          <w:p w14:paraId="27B5BAFC" w14:textId="470D3E5D" w:rsidR="00A32D1F" w:rsidRPr="00DB4B97" w:rsidRDefault="00A32D1F" w:rsidP="00A32D1F">
            <w:pPr>
              <w:spacing w:after="0" w:line="240" w:lineRule="auto"/>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Dietini</w:t>
            </w:r>
            <w:r w:rsidR="00D569BC" w:rsidRPr="00DB4B97">
              <w:rPr>
                <w:rFonts w:asciiTheme="majorBidi" w:eastAsia="Times New Roman" w:hAnsiTheme="majorBidi" w:cstheme="majorBidi"/>
                <w:color w:val="000000"/>
                <w:lang w:eastAsia="lt-LT"/>
              </w:rPr>
              <w:t>s</w:t>
            </w:r>
            <w:r w:rsidRPr="00DB4B97">
              <w:rPr>
                <w:rFonts w:asciiTheme="majorBidi" w:eastAsia="Times New Roman" w:hAnsiTheme="majorBidi" w:cstheme="majorBidi"/>
                <w:color w:val="000000"/>
                <w:lang w:eastAsia="lt-LT"/>
              </w:rPr>
              <w:t xml:space="preserve"> maitinim</w:t>
            </w:r>
            <w:r w:rsidR="00D569BC" w:rsidRPr="00DB4B97">
              <w:rPr>
                <w:rFonts w:asciiTheme="majorBidi" w:eastAsia="Times New Roman" w:hAnsiTheme="majorBidi" w:cstheme="majorBidi"/>
                <w:color w:val="000000"/>
                <w:lang w:eastAsia="lt-LT"/>
              </w:rPr>
              <w:t>as</w:t>
            </w:r>
            <w:r w:rsidRPr="00DB4B97">
              <w:rPr>
                <w:rFonts w:asciiTheme="majorBidi" w:eastAsia="Times New Roman" w:hAnsiTheme="majorBidi" w:cstheme="majorBidi"/>
                <w:color w:val="000000"/>
                <w:lang w:eastAsia="lt-LT"/>
              </w:rPr>
              <w:t xml:space="preserve"> (NA)</w:t>
            </w:r>
          </w:p>
        </w:tc>
        <w:tc>
          <w:tcPr>
            <w:tcW w:w="460" w:type="pct"/>
            <w:tcBorders>
              <w:top w:val="nil"/>
              <w:left w:val="nil"/>
              <w:bottom w:val="single" w:sz="4" w:space="0" w:color="auto"/>
              <w:right w:val="single" w:sz="4" w:space="0" w:color="auto"/>
            </w:tcBorders>
            <w:noWrap/>
            <w:vAlign w:val="center"/>
            <w:hideMark/>
          </w:tcPr>
          <w:p w14:paraId="01D32C51"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15</w:t>
            </w:r>
          </w:p>
        </w:tc>
        <w:tc>
          <w:tcPr>
            <w:tcW w:w="460" w:type="pct"/>
            <w:tcBorders>
              <w:top w:val="nil"/>
              <w:left w:val="nil"/>
              <w:bottom w:val="single" w:sz="4" w:space="0" w:color="auto"/>
              <w:right w:val="single" w:sz="4" w:space="0" w:color="auto"/>
            </w:tcBorders>
            <w:noWrap/>
            <w:vAlign w:val="center"/>
            <w:hideMark/>
          </w:tcPr>
          <w:p w14:paraId="1D57DFF1"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4F36E317"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noWrap/>
            <w:vAlign w:val="center"/>
            <w:hideMark/>
          </w:tcPr>
          <w:p w14:paraId="07B2BF3A"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14" w:type="pct"/>
            <w:tcBorders>
              <w:top w:val="nil"/>
              <w:left w:val="nil"/>
              <w:bottom w:val="single" w:sz="4" w:space="0" w:color="auto"/>
              <w:right w:val="nil"/>
            </w:tcBorders>
            <w:noWrap/>
            <w:vAlign w:val="center"/>
            <w:hideMark/>
          </w:tcPr>
          <w:p w14:paraId="6F5ECDB0"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2305CCEE" w14:textId="2DE44F1D"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309380D5" w14:textId="550034B7" w:rsidR="00A32D1F" w:rsidRPr="00DB4B97" w:rsidRDefault="00B26D31" w:rsidP="00A32D1F">
            <w:pPr>
              <w:spacing w:after="0" w:line="240" w:lineRule="auto"/>
              <w:jc w:val="center"/>
              <w:rPr>
                <w:rFonts w:asciiTheme="majorBidi" w:eastAsia="Times New Roman" w:hAnsiTheme="majorBidi" w:cstheme="majorBidi"/>
                <w:b/>
                <w:bCs/>
                <w:color w:val="FF0000"/>
                <w:lang w:eastAsia="lt-LT"/>
              </w:rPr>
            </w:pPr>
            <w:r>
              <w:rPr>
                <w:rFonts w:asciiTheme="majorBidi" w:eastAsia="Times New Roman" w:hAnsiTheme="majorBidi" w:cstheme="majorBidi"/>
                <w:b/>
                <w:bCs/>
                <w:color w:val="FF0000"/>
                <w:lang w:eastAsia="lt-LT"/>
              </w:rPr>
              <w:t>5,26</w:t>
            </w:r>
          </w:p>
        </w:tc>
        <w:tc>
          <w:tcPr>
            <w:tcW w:w="540" w:type="pct"/>
            <w:tcBorders>
              <w:top w:val="nil"/>
              <w:left w:val="nil"/>
              <w:bottom w:val="single" w:sz="4" w:space="0" w:color="auto"/>
              <w:right w:val="single" w:sz="4" w:space="0" w:color="auto"/>
            </w:tcBorders>
            <w:vAlign w:val="center"/>
          </w:tcPr>
          <w:p w14:paraId="0ABFDC09" w14:textId="789186EA"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r>
      <w:tr w:rsidR="00A32D1F" w:rsidRPr="00DB4B97" w14:paraId="100FEB1F" w14:textId="5260BCAF" w:rsidTr="003D174F">
        <w:trPr>
          <w:trHeight w:val="294"/>
        </w:trPr>
        <w:tc>
          <w:tcPr>
            <w:tcW w:w="223" w:type="pct"/>
            <w:tcBorders>
              <w:top w:val="nil"/>
              <w:left w:val="single" w:sz="4" w:space="0" w:color="auto"/>
              <w:bottom w:val="single" w:sz="4" w:space="0" w:color="auto"/>
              <w:right w:val="single" w:sz="4" w:space="0" w:color="auto"/>
            </w:tcBorders>
            <w:noWrap/>
            <w:vAlign w:val="center"/>
            <w:hideMark/>
          </w:tcPr>
          <w:p w14:paraId="26038841" w14:textId="0EA8778D"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1.11.</w:t>
            </w:r>
          </w:p>
        </w:tc>
        <w:tc>
          <w:tcPr>
            <w:tcW w:w="971" w:type="pct"/>
            <w:tcBorders>
              <w:top w:val="nil"/>
              <w:left w:val="nil"/>
              <w:bottom w:val="single" w:sz="4" w:space="0" w:color="auto"/>
              <w:right w:val="single" w:sz="4" w:space="0" w:color="auto"/>
            </w:tcBorders>
            <w:noWrap/>
            <w:vAlign w:val="center"/>
            <w:hideMark/>
          </w:tcPr>
          <w:p w14:paraId="708EEFF1" w14:textId="77777777" w:rsidR="00A32D1F" w:rsidRPr="00DB4B97" w:rsidRDefault="00A32D1F" w:rsidP="00A32D1F">
            <w:pPr>
              <w:spacing w:after="0" w:line="240" w:lineRule="auto"/>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Dietinis maitinimas (RB)</w:t>
            </w:r>
          </w:p>
        </w:tc>
        <w:tc>
          <w:tcPr>
            <w:tcW w:w="460" w:type="pct"/>
            <w:tcBorders>
              <w:top w:val="nil"/>
              <w:left w:val="nil"/>
              <w:bottom w:val="single" w:sz="4" w:space="0" w:color="auto"/>
              <w:right w:val="single" w:sz="4" w:space="0" w:color="auto"/>
            </w:tcBorders>
            <w:noWrap/>
            <w:vAlign w:val="center"/>
            <w:hideMark/>
          </w:tcPr>
          <w:p w14:paraId="3697D195"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11</w:t>
            </w:r>
          </w:p>
        </w:tc>
        <w:tc>
          <w:tcPr>
            <w:tcW w:w="460" w:type="pct"/>
            <w:tcBorders>
              <w:top w:val="nil"/>
              <w:left w:val="nil"/>
              <w:bottom w:val="single" w:sz="4" w:space="0" w:color="auto"/>
              <w:right w:val="single" w:sz="4" w:space="0" w:color="auto"/>
            </w:tcBorders>
            <w:noWrap/>
            <w:vAlign w:val="center"/>
            <w:hideMark/>
          </w:tcPr>
          <w:p w14:paraId="795023A8"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1274DEC4"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noWrap/>
            <w:vAlign w:val="center"/>
            <w:hideMark/>
          </w:tcPr>
          <w:p w14:paraId="2892CD10"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14" w:type="pct"/>
            <w:tcBorders>
              <w:top w:val="nil"/>
              <w:left w:val="nil"/>
              <w:bottom w:val="single" w:sz="4" w:space="0" w:color="auto"/>
              <w:right w:val="nil"/>
            </w:tcBorders>
            <w:noWrap/>
            <w:vAlign w:val="center"/>
            <w:hideMark/>
          </w:tcPr>
          <w:p w14:paraId="22D199B5"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E0285C0" w14:textId="02F1615B"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1D1FE27" w14:textId="5E528464" w:rsidR="00A32D1F" w:rsidRPr="00DB4B97" w:rsidRDefault="00B26D31" w:rsidP="00A32D1F">
            <w:pPr>
              <w:spacing w:after="0" w:line="240" w:lineRule="auto"/>
              <w:jc w:val="center"/>
              <w:rPr>
                <w:rFonts w:asciiTheme="majorBidi" w:eastAsia="Times New Roman" w:hAnsiTheme="majorBidi" w:cstheme="majorBidi"/>
                <w:b/>
                <w:bCs/>
                <w:color w:val="FF0000"/>
                <w:lang w:eastAsia="lt-LT"/>
              </w:rPr>
            </w:pPr>
            <w:r>
              <w:rPr>
                <w:rFonts w:asciiTheme="majorBidi" w:eastAsia="Times New Roman" w:hAnsiTheme="majorBidi" w:cstheme="majorBidi"/>
                <w:b/>
                <w:bCs/>
                <w:color w:val="FF0000"/>
                <w:lang w:eastAsia="lt-LT"/>
              </w:rPr>
              <w:t>5,19</w:t>
            </w:r>
          </w:p>
        </w:tc>
        <w:tc>
          <w:tcPr>
            <w:tcW w:w="540" w:type="pct"/>
            <w:tcBorders>
              <w:top w:val="nil"/>
              <w:left w:val="nil"/>
              <w:bottom w:val="single" w:sz="4" w:space="0" w:color="auto"/>
              <w:right w:val="single" w:sz="4" w:space="0" w:color="auto"/>
            </w:tcBorders>
            <w:vAlign w:val="center"/>
          </w:tcPr>
          <w:p w14:paraId="3E52521D" w14:textId="01F1B074"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r>
      <w:tr w:rsidR="00A32D1F" w:rsidRPr="00DB4B97" w14:paraId="744CFC78" w14:textId="20D20357" w:rsidTr="00092970">
        <w:trPr>
          <w:trHeight w:val="294"/>
        </w:trPr>
        <w:tc>
          <w:tcPr>
            <w:tcW w:w="223" w:type="pct"/>
            <w:tcBorders>
              <w:top w:val="nil"/>
              <w:left w:val="single" w:sz="4" w:space="0" w:color="auto"/>
              <w:bottom w:val="single" w:sz="4" w:space="0" w:color="auto"/>
              <w:right w:val="single" w:sz="4" w:space="0" w:color="auto"/>
            </w:tcBorders>
            <w:noWrap/>
            <w:vAlign w:val="center"/>
            <w:hideMark/>
          </w:tcPr>
          <w:p w14:paraId="4DBBCCA4" w14:textId="6FFF23A0"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1.12.</w:t>
            </w:r>
          </w:p>
        </w:tc>
        <w:tc>
          <w:tcPr>
            <w:tcW w:w="971" w:type="pct"/>
            <w:tcBorders>
              <w:top w:val="nil"/>
              <w:left w:val="nil"/>
              <w:bottom w:val="single" w:sz="4" w:space="0" w:color="auto"/>
              <w:right w:val="single" w:sz="4" w:space="0" w:color="auto"/>
            </w:tcBorders>
            <w:noWrap/>
            <w:vAlign w:val="center"/>
            <w:hideMark/>
          </w:tcPr>
          <w:p w14:paraId="38A69B40" w14:textId="7F4A7227" w:rsidR="00A32D1F" w:rsidRPr="00DB4B97" w:rsidRDefault="00A32D1F" w:rsidP="00A32D1F">
            <w:pPr>
              <w:spacing w:after="0" w:line="240" w:lineRule="auto"/>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Saus</w:t>
            </w:r>
            <w:r w:rsidR="00314F51" w:rsidRPr="00DB4B97">
              <w:rPr>
                <w:rFonts w:asciiTheme="majorBidi" w:eastAsia="Times New Roman" w:hAnsiTheme="majorBidi" w:cstheme="majorBidi"/>
                <w:color w:val="000000"/>
                <w:lang w:eastAsia="lt-LT"/>
              </w:rPr>
              <w:t>as</w:t>
            </w:r>
            <w:r w:rsidRPr="00DB4B97">
              <w:rPr>
                <w:rFonts w:asciiTheme="majorBidi" w:eastAsia="Times New Roman" w:hAnsiTheme="majorBidi" w:cstheme="majorBidi"/>
                <w:color w:val="000000"/>
                <w:lang w:eastAsia="lt-LT"/>
              </w:rPr>
              <w:t xml:space="preserve"> maisto davinys</w:t>
            </w:r>
          </w:p>
        </w:tc>
        <w:tc>
          <w:tcPr>
            <w:tcW w:w="460" w:type="pct"/>
            <w:tcBorders>
              <w:top w:val="nil"/>
              <w:left w:val="nil"/>
              <w:bottom w:val="single" w:sz="4" w:space="0" w:color="auto"/>
              <w:right w:val="single" w:sz="4" w:space="0" w:color="auto"/>
            </w:tcBorders>
            <w:noWrap/>
            <w:vAlign w:val="center"/>
            <w:hideMark/>
          </w:tcPr>
          <w:p w14:paraId="6A9EC0C3"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2</w:t>
            </w:r>
          </w:p>
        </w:tc>
        <w:tc>
          <w:tcPr>
            <w:tcW w:w="460" w:type="pct"/>
            <w:tcBorders>
              <w:top w:val="nil"/>
              <w:left w:val="nil"/>
              <w:bottom w:val="single" w:sz="4" w:space="0" w:color="auto"/>
              <w:right w:val="single" w:sz="4" w:space="0" w:color="auto"/>
            </w:tcBorders>
            <w:noWrap/>
            <w:vAlign w:val="center"/>
            <w:hideMark/>
          </w:tcPr>
          <w:p w14:paraId="6755E2DC"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95" w:type="pct"/>
            <w:tcBorders>
              <w:top w:val="nil"/>
              <w:left w:val="nil"/>
              <w:bottom w:val="single" w:sz="4" w:space="0" w:color="auto"/>
              <w:right w:val="single" w:sz="4" w:space="0" w:color="auto"/>
            </w:tcBorders>
            <w:noWrap/>
            <w:vAlign w:val="center"/>
            <w:hideMark/>
          </w:tcPr>
          <w:p w14:paraId="64ED12F2"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75FCC5DF"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0,00</w:t>
            </w:r>
          </w:p>
        </w:tc>
        <w:tc>
          <w:tcPr>
            <w:tcW w:w="414" w:type="pct"/>
            <w:tcBorders>
              <w:top w:val="nil"/>
              <w:left w:val="nil"/>
              <w:bottom w:val="single" w:sz="4" w:space="0" w:color="auto"/>
              <w:right w:val="nil"/>
            </w:tcBorders>
            <w:noWrap/>
            <w:vAlign w:val="center"/>
            <w:hideMark/>
          </w:tcPr>
          <w:p w14:paraId="7D3FF4CB" w14:textId="77777777" w:rsidR="00A32D1F" w:rsidRPr="00DB4B97" w:rsidRDefault="00A32D1F" w:rsidP="00A32D1F">
            <w:pPr>
              <w:spacing w:after="0" w:line="240" w:lineRule="auto"/>
              <w:jc w:val="center"/>
              <w:rPr>
                <w:rFonts w:asciiTheme="majorBidi" w:eastAsia="Times New Roman" w:hAnsiTheme="majorBidi" w:cstheme="majorBidi"/>
                <w:color w:val="000000"/>
                <w:lang w:eastAsia="lt-LT"/>
              </w:rPr>
            </w:pPr>
            <w:r w:rsidRPr="00DB4B97">
              <w:rPr>
                <w:rFonts w:asciiTheme="majorBidi" w:eastAsia="Times New Roman" w:hAnsiTheme="majorBidi" w:cstheme="majorBidi"/>
                <w:color w:val="000000"/>
                <w:lang w:eastAsia="lt-LT"/>
              </w:rPr>
              <w:t> </w:t>
            </w: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199F0875" w14:textId="40145AE2"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5143BF6" w14:textId="0E428D80" w:rsidR="00A32D1F" w:rsidRPr="00DB4B97" w:rsidRDefault="00A32D1F" w:rsidP="00A32D1F">
            <w:pPr>
              <w:spacing w:after="0" w:line="240" w:lineRule="auto"/>
              <w:jc w:val="center"/>
              <w:rPr>
                <w:rFonts w:asciiTheme="majorBidi" w:eastAsia="Times New Roman" w:hAnsiTheme="majorBidi" w:cstheme="majorBidi"/>
                <w:b/>
                <w:bCs/>
                <w:color w:val="FF0000"/>
                <w:lang w:eastAsia="lt-LT"/>
              </w:rPr>
            </w:pPr>
            <w:r w:rsidRPr="00DB4B97">
              <w:rPr>
                <w:rFonts w:asciiTheme="majorBidi" w:eastAsia="Times New Roman" w:hAnsiTheme="majorBidi" w:cstheme="majorBidi"/>
                <w:b/>
                <w:bCs/>
                <w:color w:val="FF0000"/>
                <w:lang w:eastAsia="lt-LT"/>
              </w:rPr>
              <w:t>2,6</w:t>
            </w:r>
            <w:r w:rsidR="00B26D31">
              <w:rPr>
                <w:rFonts w:asciiTheme="majorBidi" w:eastAsia="Times New Roman" w:hAnsiTheme="majorBidi" w:cstheme="majorBidi"/>
                <w:b/>
                <w:bCs/>
                <w:color w:val="FF0000"/>
                <w:lang w:eastAsia="lt-LT"/>
              </w:rPr>
              <w:t>5</w:t>
            </w:r>
          </w:p>
        </w:tc>
        <w:tc>
          <w:tcPr>
            <w:tcW w:w="540" w:type="pct"/>
            <w:tcBorders>
              <w:top w:val="nil"/>
              <w:left w:val="nil"/>
              <w:bottom w:val="single" w:sz="4" w:space="0" w:color="auto"/>
              <w:right w:val="single" w:sz="4" w:space="0" w:color="auto"/>
            </w:tcBorders>
            <w:vAlign w:val="center"/>
          </w:tcPr>
          <w:p w14:paraId="5E1E6123" w14:textId="300B05EB"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r>
      <w:tr w:rsidR="00A32D1F" w:rsidRPr="00DB4B97" w14:paraId="2E2FC191" w14:textId="5411759C" w:rsidTr="00D17B25">
        <w:trPr>
          <w:trHeight w:val="577"/>
        </w:trPr>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6644EE" w14:textId="77777777" w:rsidR="00A32D1F" w:rsidRPr="00DB4B97" w:rsidRDefault="00A32D1F" w:rsidP="00A32D1F">
            <w:pPr>
              <w:spacing w:after="0" w:line="240" w:lineRule="auto"/>
              <w:jc w:val="right"/>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Iš viso kaina, Eur be PVM:</w:t>
            </w:r>
          </w:p>
          <w:p w14:paraId="36F34877" w14:textId="4132A164"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r w:rsidRPr="00DB4B97">
              <w:rPr>
                <w:rFonts w:asciiTheme="majorBidi" w:eastAsia="Times New Roman" w:hAnsiTheme="majorBidi" w:cstheme="majorBidi"/>
                <w:b/>
                <w:bCs/>
                <w:color w:val="000000"/>
                <w:lang w:eastAsia="lt-LT"/>
              </w:rPr>
              <w:t> </w:t>
            </w:r>
          </w:p>
        </w:tc>
        <w:tc>
          <w:tcPr>
            <w:tcW w:w="540" w:type="pct"/>
            <w:tcBorders>
              <w:top w:val="nil"/>
              <w:left w:val="nil"/>
              <w:bottom w:val="single" w:sz="4" w:space="0" w:color="auto"/>
              <w:right w:val="single" w:sz="4" w:space="0" w:color="auto"/>
            </w:tcBorders>
            <w:vAlign w:val="center"/>
          </w:tcPr>
          <w:p w14:paraId="5317F61E" w14:textId="481B07A4"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r>
      <w:tr w:rsidR="00A32D1F" w:rsidRPr="00DB4B97" w14:paraId="066A94E9" w14:textId="097C90F0" w:rsidTr="00932E5E">
        <w:trPr>
          <w:trHeight w:val="429"/>
        </w:trPr>
        <w:tc>
          <w:tcPr>
            <w:tcW w:w="4460" w:type="pct"/>
            <w:gridSpan w:val="9"/>
            <w:tcBorders>
              <w:top w:val="single" w:sz="4" w:space="0" w:color="auto"/>
              <w:left w:val="single" w:sz="4" w:space="0" w:color="auto"/>
              <w:bottom w:val="single" w:sz="6" w:space="0" w:color="auto"/>
              <w:right w:val="single" w:sz="4" w:space="0" w:color="auto"/>
            </w:tcBorders>
            <w:shd w:val="clear" w:color="auto" w:fill="F2F2F2" w:themeFill="background1" w:themeFillShade="F2"/>
            <w:noWrap/>
            <w:vAlign w:val="center"/>
            <w:hideMark/>
          </w:tcPr>
          <w:p w14:paraId="13BBF7D8" w14:textId="774E1BB3" w:rsidR="00A32D1F" w:rsidRPr="00DB4B97" w:rsidRDefault="00A32D1F" w:rsidP="00A32D1F">
            <w:pPr>
              <w:spacing w:after="0" w:line="240" w:lineRule="auto"/>
              <w:jc w:val="right"/>
              <w:rPr>
                <w:rFonts w:asciiTheme="majorBidi" w:eastAsia="Times New Roman" w:hAnsiTheme="majorBidi" w:cstheme="majorBidi"/>
                <w:b/>
                <w:bCs/>
                <w:i/>
                <w:iCs/>
                <w:color w:val="000000"/>
                <w:lang w:eastAsia="lt-LT"/>
              </w:rPr>
            </w:pPr>
            <w:r w:rsidRPr="00DB4B97">
              <w:rPr>
                <w:rFonts w:asciiTheme="majorBidi" w:hAnsiTheme="majorBidi" w:cstheme="majorBidi"/>
                <w:b/>
                <w:i/>
                <w:iCs/>
              </w:rPr>
              <w:t>PVM (___įrašyti %_)</w:t>
            </w:r>
            <w:r w:rsidRPr="00DB4B97">
              <w:rPr>
                <w:rFonts w:asciiTheme="majorBidi" w:eastAsia="Times New Roman" w:hAnsiTheme="majorBidi" w:cstheme="majorBidi"/>
                <w:b/>
                <w:bCs/>
                <w:i/>
                <w:iCs/>
                <w:color w:val="000000"/>
                <w:lang w:eastAsia="lt-LT"/>
              </w:rPr>
              <w:t>*:</w:t>
            </w:r>
          </w:p>
          <w:p w14:paraId="1AA9FD64" w14:textId="73E42DBF"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r w:rsidRPr="00DB4B97">
              <w:rPr>
                <w:rFonts w:asciiTheme="majorBidi" w:eastAsia="Times New Roman" w:hAnsiTheme="majorBidi" w:cstheme="majorBidi"/>
                <w:b/>
                <w:bCs/>
                <w:color w:val="000000"/>
                <w:lang w:eastAsia="lt-LT"/>
              </w:rPr>
              <w:t> </w:t>
            </w:r>
          </w:p>
        </w:tc>
        <w:tc>
          <w:tcPr>
            <w:tcW w:w="540" w:type="pct"/>
            <w:tcBorders>
              <w:top w:val="nil"/>
              <w:left w:val="nil"/>
              <w:bottom w:val="single" w:sz="18" w:space="0" w:color="auto"/>
              <w:right w:val="single" w:sz="4" w:space="0" w:color="auto"/>
            </w:tcBorders>
            <w:vAlign w:val="center"/>
          </w:tcPr>
          <w:p w14:paraId="7F1EDDDC" w14:textId="77777777"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r>
      <w:tr w:rsidR="00A32D1F" w:rsidRPr="00DB4B97" w14:paraId="2BECDD15" w14:textId="0BD73855" w:rsidTr="00932E5E">
        <w:trPr>
          <w:trHeight w:val="535"/>
        </w:trPr>
        <w:tc>
          <w:tcPr>
            <w:tcW w:w="4460" w:type="pct"/>
            <w:gridSpan w:val="9"/>
            <w:tcBorders>
              <w:top w:val="single" w:sz="6" w:space="0" w:color="auto"/>
              <w:left w:val="single" w:sz="6" w:space="0" w:color="auto"/>
              <w:bottom w:val="single" w:sz="6" w:space="0" w:color="auto"/>
              <w:right w:val="single" w:sz="18" w:space="0" w:color="auto"/>
            </w:tcBorders>
            <w:shd w:val="clear" w:color="auto" w:fill="F2F2F2" w:themeFill="background1" w:themeFillShade="F2"/>
            <w:noWrap/>
            <w:vAlign w:val="center"/>
            <w:hideMark/>
          </w:tcPr>
          <w:p w14:paraId="010A29B8" w14:textId="77777777" w:rsidR="00A32D1F" w:rsidRPr="00DB4B97" w:rsidRDefault="00A32D1F" w:rsidP="00A32D1F">
            <w:pPr>
              <w:spacing w:after="0" w:line="240" w:lineRule="auto"/>
              <w:jc w:val="right"/>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lastRenderedPageBreak/>
              <w:t>Iš viso kaina, Eur su PVM:</w:t>
            </w:r>
          </w:p>
          <w:p w14:paraId="33BB1A4D" w14:textId="4732C05A"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r w:rsidRPr="00DB4B97">
              <w:rPr>
                <w:rFonts w:asciiTheme="majorBidi" w:eastAsia="Times New Roman" w:hAnsiTheme="majorBidi" w:cstheme="majorBidi"/>
                <w:b/>
                <w:bCs/>
                <w:color w:val="000000"/>
                <w:lang w:eastAsia="lt-LT"/>
              </w:rPr>
              <w:t> </w:t>
            </w:r>
          </w:p>
        </w:tc>
        <w:tc>
          <w:tcPr>
            <w:tcW w:w="540" w:type="pct"/>
            <w:tcBorders>
              <w:top w:val="single" w:sz="18" w:space="0" w:color="auto"/>
              <w:left w:val="single" w:sz="18" w:space="0" w:color="auto"/>
              <w:bottom w:val="single" w:sz="18" w:space="0" w:color="auto"/>
              <w:right w:val="single" w:sz="18" w:space="0" w:color="auto"/>
            </w:tcBorders>
            <w:vAlign w:val="center"/>
          </w:tcPr>
          <w:p w14:paraId="4738CE8C" w14:textId="5000F1E6" w:rsidR="00A32D1F" w:rsidRPr="00DB4B97" w:rsidRDefault="00A32D1F" w:rsidP="00A32D1F">
            <w:pPr>
              <w:spacing w:after="0" w:line="240" w:lineRule="auto"/>
              <w:jc w:val="center"/>
              <w:rPr>
                <w:rFonts w:asciiTheme="majorBidi" w:eastAsia="Times New Roman" w:hAnsiTheme="majorBidi" w:cstheme="majorBidi"/>
                <w:b/>
                <w:bCs/>
                <w:color w:val="000000"/>
                <w:lang w:eastAsia="lt-LT"/>
              </w:rPr>
            </w:pPr>
          </w:p>
        </w:tc>
      </w:tr>
    </w:tbl>
    <w:p w14:paraId="409A5F60" w14:textId="77777777" w:rsidR="008E68DA" w:rsidRPr="009B6B5E" w:rsidRDefault="008E68DA" w:rsidP="00422909">
      <w:pPr>
        <w:pStyle w:val="Pagrindiniotekstotrauka31"/>
        <w:spacing w:after="0" w:line="240" w:lineRule="auto"/>
        <w:ind w:left="0"/>
        <w:jc w:val="both"/>
        <w:rPr>
          <w:rFonts w:ascii="Times New Roman" w:hAnsi="Times New Roman"/>
          <w:iCs/>
          <w:sz w:val="22"/>
          <w:szCs w:val="22"/>
        </w:rPr>
      </w:pPr>
    </w:p>
    <w:bookmarkEnd w:id="1"/>
    <w:p w14:paraId="4BF6770A" w14:textId="7E0A8D5D" w:rsidR="003F46AE" w:rsidRPr="006C6914" w:rsidRDefault="00C21392" w:rsidP="00422909">
      <w:pPr>
        <w:spacing w:after="0" w:line="240" w:lineRule="auto"/>
        <w:jc w:val="both"/>
        <w:rPr>
          <w:rFonts w:ascii="Times New Roman" w:hAnsi="Times New Roman"/>
          <w:b/>
          <w:bCs/>
        </w:rPr>
      </w:pPr>
      <w:r w:rsidRPr="006C6914">
        <w:rPr>
          <w:rFonts w:ascii="Times New Roman" w:hAnsi="Times New Roman"/>
          <w:b/>
          <w:bCs/>
        </w:rPr>
        <w:t>Visos pasiūlyme nurodytos kainos</w:t>
      </w:r>
      <w:r w:rsidR="00E01956" w:rsidRPr="006C6914">
        <w:rPr>
          <w:rFonts w:ascii="Times New Roman" w:hAnsi="Times New Roman"/>
          <w:b/>
          <w:bCs/>
        </w:rPr>
        <w:t>/įkainiai</w:t>
      </w:r>
      <w:r w:rsidRPr="006C6914">
        <w:rPr>
          <w:rFonts w:ascii="Times New Roman" w:hAnsi="Times New Roman"/>
          <w:b/>
          <w:bCs/>
        </w:rPr>
        <w:t xml:space="preserve"> turi būti nurodomos dviejų skaičių po kablelio tikslumu.</w:t>
      </w:r>
      <w:r w:rsidRPr="006C6914">
        <w:rPr>
          <w:rFonts w:ascii="Times New Roman" w:hAnsi="Times New Roman"/>
          <w:b/>
          <w:bCs/>
          <w:u w:val="single"/>
        </w:rPr>
        <w:t xml:space="preserve"> </w:t>
      </w:r>
    </w:p>
    <w:p w14:paraId="067372FE" w14:textId="77777777" w:rsidR="005A7BCD" w:rsidRPr="009B6B5E" w:rsidRDefault="005A7BCD" w:rsidP="00CD3D40">
      <w:pPr>
        <w:tabs>
          <w:tab w:val="left" w:pos="567"/>
          <w:tab w:val="left" w:pos="851"/>
          <w:tab w:val="left" w:pos="1276"/>
        </w:tabs>
        <w:spacing w:after="0" w:line="240" w:lineRule="auto"/>
        <w:jc w:val="both"/>
        <w:rPr>
          <w:rFonts w:ascii="Times New Roman" w:hAnsi="Times New Roman"/>
        </w:rPr>
      </w:pPr>
      <w:bookmarkStart w:id="2" w:name="_Hlk145072575"/>
    </w:p>
    <w:p w14:paraId="460B3AE2" w14:textId="25729638" w:rsidR="003112FF" w:rsidRPr="009B6B5E" w:rsidRDefault="003112FF" w:rsidP="003112FF">
      <w:pPr>
        <w:spacing w:after="0" w:line="240" w:lineRule="auto"/>
        <w:jc w:val="both"/>
        <w:rPr>
          <w:rFonts w:ascii="Times New Roman" w:hAnsi="Times New Roman"/>
          <w:bCs/>
        </w:rPr>
      </w:pPr>
      <w:bookmarkStart w:id="3" w:name="_Hlk145072303"/>
      <w:r w:rsidRPr="009B6B5E">
        <w:rPr>
          <w:rFonts w:ascii="Times New Roman" w:hAnsi="Times New Roman"/>
          <w:b/>
          <w:bCs/>
          <w:i/>
          <w:iCs/>
        </w:rPr>
        <w:t>*</w:t>
      </w:r>
      <w:r w:rsidRPr="009B6B5E">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1DD58A35" w14:textId="77777777" w:rsidR="001906B0" w:rsidRPr="009B6B5E" w:rsidRDefault="001906B0" w:rsidP="00CD3D40">
      <w:pPr>
        <w:tabs>
          <w:tab w:val="left" w:pos="567"/>
          <w:tab w:val="left" w:pos="851"/>
          <w:tab w:val="left" w:pos="1276"/>
        </w:tabs>
        <w:spacing w:after="0" w:line="240" w:lineRule="auto"/>
        <w:jc w:val="both"/>
        <w:rPr>
          <w:rFonts w:ascii="Times New Roman" w:hAnsi="Times New Roman"/>
        </w:rPr>
      </w:pPr>
    </w:p>
    <w:p w14:paraId="0D633066" w14:textId="77777777" w:rsidR="001906B0" w:rsidRDefault="001906B0" w:rsidP="00CD3D40">
      <w:pPr>
        <w:tabs>
          <w:tab w:val="left" w:pos="567"/>
          <w:tab w:val="left" w:pos="851"/>
          <w:tab w:val="left" w:pos="1276"/>
        </w:tabs>
        <w:spacing w:after="0" w:line="240" w:lineRule="auto"/>
        <w:jc w:val="both"/>
        <w:rPr>
          <w:rFonts w:ascii="Times New Roman" w:hAnsi="Times New Roman"/>
        </w:rPr>
      </w:pPr>
    </w:p>
    <w:p w14:paraId="13BC8DB2" w14:textId="77777777" w:rsidR="008F40FC" w:rsidRPr="009B6B5E" w:rsidRDefault="008F40FC" w:rsidP="00CD3D40">
      <w:pPr>
        <w:tabs>
          <w:tab w:val="left" w:pos="567"/>
          <w:tab w:val="left" w:pos="851"/>
          <w:tab w:val="left" w:pos="1276"/>
        </w:tabs>
        <w:spacing w:after="0" w:line="240" w:lineRule="auto"/>
        <w:jc w:val="both"/>
        <w:rPr>
          <w:rFonts w:ascii="Times New Roman" w:hAnsi="Times New Roman"/>
        </w:rPr>
      </w:pPr>
    </w:p>
    <w:p w14:paraId="767F745B" w14:textId="2CB98210" w:rsidR="00BB2A3C" w:rsidRPr="009B6B5E" w:rsidRDefault="0026159A" w:rsidP="00595877">
      <w:pPr>
        <w:pStyle w:val="prastasis1"/>
        <w:keepNext/>
        <w:spacing w:after="0" w:line="240" w:lineRule="auto"/>
        <w:jc w:val="both"/>
        <w:rPr>
          <w:rFonts w:ascii="Times New Roman" w:hAnsi="Times New Roman"/>
          <w:iCs/>
        </w:rPr>
      </w:pPr>
      <w:r w:rsidRPr="009B6B5E">
        <w:rPr>
          <w:rFonts w:ascii="Times New Roman" w:hAnsi="Times New Roman"/>
          <w:iCs/>
        </w:rPr>
        <w:t>2</w:t>
      </w:r>
      <w:r w:rsidR="00BB2A3C" w:rsidRPr="009B6B5E">
        <w:rPr>
          <w:rFonts w:ascii="Times New Roman" w:hAnsi="Times New Roman"/>
          <w:iCs/>
        </w:rPr>
        <w:t xml:space="preserve"> lentelė. Reikalaujami </w:t>
      </w:r>
      <w:r w:rsidR="00134B11">
        <w:rPr>
          <w:rFonts w:ascii="Times New Roman" w:hAnsi="Times New Roman"/>
          <w:iCs/>
        </w:rPr>
        <w:t xml:space="preserve">kartu su pasiūlymu pateikti </w:t>
      </w:r>
      <w:r w:rsidR="00BB2A3C" w:rsidRPr="009B6B5E">
        <w:rPr>
          <w:rFonts w:ascii="Times New Roman" w:hAnsi="Times New Roman"/>
          <w:i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11622"/>
        <w:gridCol w:w="2694"/>
      </w:tblGrid>
      <w:tr w:rsidR="00E57F85" w:rsidRPr="009B6B5E"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Eil.</w:t>
            </w:r>
          </w:p>
          <w:p w14:paraId="020DD0CE"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Dokumento puslapių skaičius</w:t>
            </w:r>
          </w:p>
        </w:tc>
      </w:tr>
      <w:tr w:rsidR="00E57F85" w:rsidRPr="009B6B5E"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9B6B5E" w:rsidRDefault="00E57F85"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0091A463"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3112FF" w:rsidRPr="009B6B5E" w14:paraId="2D461824" w14:textId="77777777" w:rsidTr="00B33993">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3EAE7CBF" w14:textId="6E5C259B"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hAnsi="Times New Roman"/>
              </w:rPr>
              <w:t xml:space="preserve">Įrodymai, patvirtinantys Tiekėjo galimybes pirkimo sutarties vykdymo metu naudotis kitų ūkio subjektų, kuriais remiamasi kvalifikacijai atitikti, pajėgumais </w:t>
            </w:r>
            <w:r w:rsidRPr="009B6B5E">
              <w:rPr>
                <w:rFonts w:ascii="Times New Roman" w:hAnsi="Times New Roman"/>
                <w:bCs/>
                <w:iCs/>
              </w:rPr>
              <w:t xml:space="preserve">(pvz., ketinimų protokolas, subtiekėjo deklaracija ar pan.). </w:t>
            </w:r>
            <w:r w:rsidRPr="009B6B5E">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p>
        </w:tc>
      </w:tr>
      <w:tr w:rsidR="00E57F85" w:rsidRPr="009B6B5E"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3</w:t>
            </w:r>
            <w:r w:rsidR="00E57F85"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55681082" w:rsidR="00E57F85" w:rsidRPr="009B6B5E"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Užpildyta EBVPD elektroninė forma</w:t>
            </w:r>
            <w:r w:rsidR="00412CBB">
              <w:rPr>
                <w:rFonts w:ascii="Times New Roman" w:eastAsiaTheme="minorEastAsia" w:hAnsi="Times New Roman"/>
                <w:lang w:eastAsia="lt-LT"/>
              </w:rPr>
              <w:t xml:space="preserve"> </w:t>
            </w:r>
            <w:r w:rsidR="00412CBB" w:rsidRPr="00694C20">
              <w:rPr>
                <w:rFonts w:ascii="Times New Roman" w:eastAsiaTheme="minorEastAsia" w:hAnsi="Times New Roman"/>
                <w:i/>
                <w:iCs/>
                <w:color w:val="1F4E79" w:themeColor="accent5" w:themeShade="80"/>
                <w:lang w:eastAsia="lt-LT"/>
              </w:rPr>
              <w:t xml:space="preserve">(forma pateikta Specialiųjų pirkimo sąlygų </w:t>
            </w:r>
            <w:r w:rsidR="00694C20" w:rsidRPr="00694C20">
              <w:rPr>
                <w:rFonts w:ascii="Times New Roman" w:eastAsiaTheme="minorEastAsia" w:hAnsi="Times New Roman"/>
                <w:i/>
                <w:iCs/>
                <w:color w:val="1F4E79" w:themeColor="accent5" w:themeShade="80"/>
                <w:lang w:eastAsia="lt-LT"/>
              </w:rPr>
              <w:t>6 priede)</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B57AE6" w:rsidRPr="009B6B5E"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0F6BD669" w:rsidR="00B57AE6"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4</w:t>
            </w:r>
            <w:r w:rsidR="003112FF"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1723975F" w:rsidR="00B57AE6" w:rsidRPr="009B6B5E"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 xml:space="preserve">Tiekėjo deklaracija dėl </w:t>
            </w:r>
            <w:r w:rsidR="005236AD" w:rsidRPr="009B6B5E">
              <w:rPr>
                <w:rFonts w:ascii="Times New Roman" w:eastAsiaTheme="minorEastAsia" w:hAnsi="Times New Roman"/>
                <w:lang w:eastAsia="lt-LT"/>
              </w:rPr>
              <w:t>atitikties Reglamento nuostatoms juridiniam asmeniui (kai pasiūlymą teikia juridinis asmuo)</w:t>
            </w:r>
            <w:r w:rsidR="00694C20">
              <w:rPr>
                <w:rFonts w:ascii="Times New Roman" w:eastAsiaTheme="minorEastAsia" w:hAnsi="Times New Roman"/>
                <w:lang w:eastAsia="lt-LT"/>
              </w:rPr>
              <w:t xml:space="preserve"> </w:t>
            </w:r>
            <w:r w:rsidR="00694C20" w:rsidRPr="00694C20">
              <w:rPr>
                <w:rFonts w:ascii="Times New Roman" w:eastAsiaTheme="minorEastAsia" w:hAnsi="Times New Roman"/>
                <w:i/>
                <w:iCs/>
                <w:color w:val="1F4E79" w:themeColor="accent5" w:themeShade="80"/>
                <w:lang w:eastAsia="lt-LT"/>
              </w:rPr>
              <w:t xml:space="preserve">(forma pateikta Specialiųjų pirkimo sąlygų </w:t>
            </w:r>
            <w:r w:rsidR="00694C20">
              <w:rPr>
                <w:rFonts w:ascii="Times New Roman" w:eastAsiaTheme="minorEastAsia" w:hAnsi="Times New Roman"/>
                <w:i/>
                <w:iCs/>
                <w:color w:val="1F4E79" w:themeColor="accent5" w:themeShade="80"/>
                <w:lang w:eastAsia="lt-LT"/>
              </w:rPr>
              <w:t>7</w:t>
            </w:r>
            <w:r w:rsidR="00694C20"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57AE6" w:rsidRPr="009B6B5E"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5236AD" w:rsidRPr="009B6B5E" w14:paraId="79BF6BA1" w14:textId="77777777" w:rsidTr="00B33993">
        <w:tc>
          <w:tcPr>
            <w:tcW w:w="355" w:type="pct"/>
            <w:tcBorders>
              <w:top w:val="single" w:sz="4" w:space="0" w:color="auto"/>
              <w:left w:val="single" w:sz="4" w:space="0" w:color="auto"/>
              <w:bottom w:val="single" w:sz="4" w:space="0" w:color="auto"/>
              <w:right w:val="single" w:sz="4" w:space="0" w:color="auto"/>
            </w:tcBorders>
          </w:tcPr>
          <w:p w14:paraId="3170F9DB" w14:textId="544DCF9A" w:rsidR="005236AD"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5</w:t>
            </w:r>
            <w:r w:rsidR="005236AD"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62E0486" w14:textId="1DD7795D" w:rsidR="005236AD" w:rsidRPr="009B6B5E" w:rsidRDefault="005236AD"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Tiekėjo deklaracija dėl atitikties Reglamento nuostatoms fiziniam asmeniui (kai pasiūlymą teikia fizinis asmuo)</w:t>
            </w:r>
            <w:r w:rsidR="00694C20">
              <w:rPr>
                <w:rFonts w:ascii="Times New Roman" w:eastAsiaTheme="minorEastAsia" w:hAnsi="Times New Roman"/>
                <w:lang w:eastAsia="lt-LT"/>
              </w:rPr>
              <w:t xml:space="preserve"> </w:t>
            </w:r>
            <w:r w:rsidR="00694C20" w:rsidRPr="00694C20">
              <w:rPr>
                <w:rFonts w:ascii="Times New Roman" w:eastAsiaTheme="minorEastAsia" w:hAnsi="Times New Roman"/>
                <w:i/>
                <w:iCs/>
                <w:color w:val="1F4E79" w:themeColor="accent5" w:themeShade="80"/>
                <w:lang w:eastAsia="lt-LT"/>
              </w:rPr>
              <w:t xml:space="preserve">(forma pateikta Specialiųjų pirkimo sąlygų </w:t>
            </w:r>
            <w:r w:rsidR="00694C20">
              <w:rPr>
                <w:rFonts w:ascii="Times New Roman" w:eastAsiaTheme="minorEastAsia" w:hAnsi="Times New Roman"/>
                <w:i/>
                <w:iCs/>
                <w:color w:val="1F4E79" w:themeColor="accent5" w:themeShade="80"/>
                <w:lang w:eastAsia="lt-LT"/>
              </w:rPr>
              <w:t>8</w:t>
            </w:r>
            <w:r w:rsidR="00694C20"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3E706AD6" w14:textId="77777777" w:rsidR="005236AD" w:rsidRPr="009B6B5E" w:rsidRDefault="005236AD" w:rsidP="00B57AE6">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Pr="009B6B5E" w:rsidRDefault="00455AE5" w:rsidP="00422909">
      <w:pPr>
        <w:spacing w:after="0" w:line="240" w:lineRule="auto"/>
        <w:jc w:val="both"/>
        <w:rPr>
          <w:rFonts w:ascii="Times New Roman" w:hAnsi="Times New Roman"/>
          <w:b/>
          <w:bCs/>
          <w:iCs/>
        </w:rPr>
      </w:pPr>
    </w:p>
    <w:p w14:paraId="2FA516DC" w14:textId="77777777" w:rsidR="00E76727" w:rsidRPr="009B6B5E" w:rsidRDefault="00E76727" w:rsidP="00422909">
      <w:pPr>
        <w:spacing w:after="0" w:line="240" w:lineRule="auto"/>
        <w:jc w:val="both"/>
        <w:rPr>
          <w:rFonts w:ascii="Times New Roman" w:hAnsi="Times New Roman"/>
          <w:b/>
          <w:bCs/>
          <w:iCs/>
        </w:rPr>
      </w:pPr>
    </w:p>
    <w:p w14:paraId="0C7EB099" w14:textId="77777777" w:rsidR="0026159A" w:rsidRPr="009B6B5E" w:rsidRDefault="0026159A" w:rsidP="0026159A">
      <w:pPr>
        <w:spacing w:after="0" w:line="240" w:lineRule="auto"/>
        <w:jc w:val="both"/>
        <w:rPr>
          <w:rFonts w:ascii="Times New Roman" w:hAnsi="Times New Roman"/>
          <w:b/>
          <w:bCs/>
          <w:iCs/>
        </w:rPr>
      </w:pPr>
      <w:bookmarkStart w:id="4" w:name="_Hlk109217413"/>
    </w:p>
    <w:p w14:paraId="7349825E" w14:textId="048D84D0" w:rsidR="0026159A" w:rsidRPr="009B6B5E" w:rsidRDefault="0026159A" w:rsidP="0026159A">
      <w:pPr>
        <w:spacing w:after="0" w:line="240" w:lineRule="auto"/>
        <w:jc w:val="both"/>
        <w:rPr>
          <w:rFonts w:ascii="Times New Roman" w:hAnsi="Times New Roman"/>
        </w:rPr>
      </w:pPr>
      <w:r w:rsidRPr="009B6B5E">
        <w:rPr>
          <w:rFonts w:ascii="Times New Roman" w:hAnsi="Times New Roman"/>
        </w:rPr>
        <w:t>3 lentelė. Ūkio subjektai,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4466"/>
        <w:gridCol w:w="2265"/>
        <w:gridCol w:w="2672"/>
        <w:gridCol w:w="2592"/>
        <w:gridCol w:w="2512"/>
      </w:tblGrid>
      <w:tr w:rsidR="0026159A" w:rsidRPr="009B6B5E"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9B6B5E" w:rsidRDefault="0026159A" w:rsidP="001D5E43">
            <w:pPr>
              <w:spacing w:after="0" w:line="240" w:lineRule="auto"/>
              <w:rPr>
                <w:rFonts w:ascii="Times New Roman" w:eastAsia="Times New Roman" w:hAnsi="Times New Roman"/>
                <w:b/>
                <w:i/>
                <w:iCs/>
              </w:rPr>
            </w:pPr>
            <w:r w:rsidRPr="009B6B5E">
              <w:rPr>
                <w:rFonts w:ascii="Times New Roman" w:eastAsia="Times New Roman" w:hAnsi="Times New Roman"/>
                <w:b/>
                <w:i/>
                <w:iCs/>
              </w:rPr>
              <w:t>Eil.</w:t>
            </w:r>
          </w:p>
          <w:p w14:paraId="41F7723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Nr.</w:t>
            </w:r>
          </w:p>
          <w:p w14:paraId="4CE620E4" w14:textId="77777777" w:rsidR="0026159A" w:rsidRPr="009B6B5E" w:rsidRDefault="0026159A" w:rsidP="001D5E43">
            <w:pPr>
              <w:spacing w:after="0" w:line="240" w:lineRule="auto"/>
              <w:jc w:val="center"/>
              <w:rPr>
                <w:rFonts w:ascii="Times New Roman" w:eastAsia="Times New Roman" w:hAnsi="Times New Roman"/>
                <w:b/>
                <w:i/>
                <w:iCs/>
              </w:rPr>
            </w:pPr>
          </w:p>
          <w:p w14:paraId="3388B467" w14:textId="77777777" w:rsidR="0026159A" w:rsidRPr="009B6B5E" w:rsidRDefault="0026159A" w:rsidP="001D5E43">
            <w:pPr>
              <w:spacing w:after="0" w:line="240" w:lineRule="auto"/>
              <w:jc w:val="center"/>
              <w:rPr>
                <w:rFonts w:ascii="Times New Roman" w:eastAsia="Times New Roman" w:hAnsi="Times New Roman"/>
                <w:b/>
                <w:i/>
                <w:iCs/>
              </w:rPr>
            </w:pPr>
          </w:p>
          <w:p w14:paraId="1E7DAAA3" w14:textId="77777777" w:rsidR="0026159A" w:rsidRPr="009B6B5E"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442CE3BF"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 xml:space="preserve">Ūkio subjekto, kurio pajėgumais remiasi tiekėjas, kad atitiktų kvalifikacijos reikalavimus/kito subtiekėjo pavadinimas, </w:t>
            </w:r>
            <w:r w:rsidRPr="009B6B5E">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Kvalifikacijos reikalavimo Nr.</w:t>
            </w:r>
          </w:p>
        </w:tc>
      </w:tr>
      <w:tr w:rsidR="0026159A" w:rsidRPr="009B6B5E"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9B6B5E" w:rsidRDefault="0026159A" w:rsidP="001D5E43">
            <w:pPr>
              <w:spacing w:after="0" w:line="240" w:lineRule="auto"/>
              <w:jc w:val="both"/>
              <w:rPr>
                <w:rFonts w:ascii="Times New Roman" w:eastAsia="Times New Roman" w:hAnsi="Times New Roman"/>
                <w:bCs/>
              </w:rPr>
            </w:pPr>
            <w:r w:rsidRPr="009B6B5E">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9B6B5E"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9B6B5E" w:rsidRDefault="0026159A" w:rsidP="001D5E43">
            <w:pPr>
              <w:spacing w:after="0" w:line="240" w:lineRule="auto"/>
              <w:jc w:val="both"/>
              <w:rPr>
                <w:rFonts w:ascii="Times New Roman" w:eastAsia="Times New Roman" w:hAnsi="Times New Roman"/>
                <w:i/>
                <w:iCs/>
              </w:rPr>
            </w:pPr>
            <w:r w:rsidRPr="009B6B5E">
              <w:rPr>
                <w:rFonts w:ascii="Times New Roman" w:hAnsi="Times New Roman"/>
              </w:rPr>
              <w:t xml:space="preserve">pildoma, jei ūkio subjektas vykdys sutartinius įsipareigojimus </w:t>
            </w:r>
            <w:proofErr w:type="spellStart"/>
            <w:r w:rsidRPr="009B6B5E">
              <w:rPr>
                <w:rFonts w:ascii="Times New Roman" w:hAnsi="Times New Roman"/>
              </w:rPr>
              <w:t>subtiekimo</w:t>
            </w:r>
            <w:proofErr w:type="spellEnd"/>
            <w:r w:rsidRPr="009B6B5E">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9B6B5E" w:rsidRDefault="0026159A" w:rsidP="001D5E43">
            <w:pPr>
              <w:spacing w:after="0" w:line="240" w:lineRule="auto"/>
              <w:jc w:val="both"/>
              <w:rPr>
                <w:rFonts w:ascii="Times New Roman" w:eastAsia="Times New Roman" w:hAnsi="Times New Roman"/>
              </w:rPr>
            </w:pPr>
          </w:p>
        </w:tc>
      </w:tr>
    </w:tbl>
    <w:p w14:paraId="336057E3" w14:textId="77777777" w:rsidR="0026159A" w:rsidRPr="009B6B5E" w:rsidRDefault="0026159A" w:rsidP="0026159A">
      <w:pPr>
        <w:autoSpaceDN/>
        <w:spacing w:after="0" w:line="240" w:lineRule="auto"/>
        <w:jc w:val="both"/>
        <w:textAlignment w:val="auto"/>
        <w:rPr>
          <w:rFonts w:ascii="Times New Roman" w:eastAsiaTheme="minorEastAsia" w:hAnsi="Times New Roman"/>
          <w:i/>
          <w:color w:val="000000"/>
          <w:lang w:eastAsia="lt-LT"/>
        </w:rPr>
      </w:pPr>
      <w:r w:rsidRPr="009B6B5E">
        <w:rPr>
          <w:rFonts w:ascii="Times New Roman" w:eastAsiaTheme="minorEastAsia" w:hAnsi="Times New Roman"/>
          <w:bCs/>
          <w:i/>
          <w:lang w:eastAsia="lt-LT"/>
        </w:rPr>
        <w:t>**</w:t>
      </w:r>
      <w:r w:rsidRPr="009B6B5E">
        <w:rPr>
          <w:rFonts w:ascii="Times New Roman" w:eastAsiaTheme="minorEastAsia" w:hAnsi="Times New Roman"/>
          <w:i/>
          <w:color w:val="000000"/>
          <w:lang w:eastAsia="lt-LT"/>
        </w:rPr>
        <w:t xml:space="preserve"> Pildyti tuomet, jei pirkimo sutarties vykdymui bus pasitelkti subtiekėjai. Jeigu tiekėjas nenurodo subtiekėjų, laikoma, kad vykdant pirkimo sutartį jų nebus pasitelkiama.</w:t>
      </w:r>
    </w:p>
    <w:p w14:paraId="12F6E67C"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629404CB" w14:textId="77777777" w:rsidR="008F40FC" w:rsidRPr="009B6B5E"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1ECAAE71" w:rsidR="00E55DFC" w:rsidRPr="009B6B5E" w:rsidRDefault="0026159A" w:rsidP="000E7314">
      <w:pPr>
        <w:autoSpaceDN/>
        <w:spacing w:after="0" w:line="240" w:lineRule="auto"/>
        <w:jc w:val="both"/>
        <w:textAlignment w:val="auto"/>
        <w:rPr>
          <w:rFonts w:ascii="Times New Roman" w:eastAsiaTheme="minorEastAsia" w:hAnsi="Times New Roman"/>
          <w:iCs/>
          <w:color w:val="000000"/>
          <w:lang w:eastAsia="lt-LT"/>
        </w:rPr>
      </w:pPr>
      <w:r w:rsidRPr="009B6B5E">
        <w:rPr>
          <w:rFonts w:ascii="Times New Roman" w:eastAsiaTheme="minorEastAsia" w:hAnsi="Times New Roman"/>
          <w:iCs/>
          <w:color w:val="000000"/>
          <w:lang w:eastAsia="lt-LT"/>
        </w:rPr>
        <w:t>4</w:t>
      </w:r>
      <w:r w:rsidR="00E55DFC" w:rsidRPr="009B6B5E">
        <w:rPr>
          <w:rFonts w:ascii="Times New Roman" w:eastAsiaTheme="minorEastAsia" w:hAnsi="Times New Roman"/>
          <w:iCs/>
          <w:color w:val="000000"/>
          <w:lang w:eastAsia="lt-LT"/>
        </w:rPr>
        <w:t xml:space="preserve"> lentelė.</w:t>
      </w:r>
      <w:r w:rsidR="00CC5A6D" w:rsidRPr="009B6B5E">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2666"/>
        <w:gridCol w:w="3362"/>
        <w:gridCol w:w="2688"/>
        <w:gridCol w:w="5831"/>
      </w:tblGrid>
      <w:tr w:rsidR="00D5448C" w:rsidRPr="009B6B5E"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Eil.</w:t>
            </w:r>
          </w:p>
          <w:p w14:paraId="7CBE5F4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r>
      <w:tr w:rsidR="00D5448C" w:rsidRPr="009B6B5E"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9B6B5E"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9B6B5E" w:rsidRDefault="00D5448C" w:rsidP="00D5448C">
            <w:pPr>
              <w:autoSpaceDN/>
              <w:spacing w:after="0"/>
              <w:jc w:val="both"/>
              <w:textAlignment w:val="auto"/>
              <w:rPr>
                <w:rFonts w:ascii="Times New Roman" w:eastAsia="Times New Roman" w:hAnsi="Times New Roman"/>
              </w:rPr>
            </w:pPr>
          </w:p>
        </w:tc>
      </w:tr>
      <w:tr w:rsidR="00D5448C" w:rsidRPr="009B6B5E"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9B6B5E"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9B6B5E"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9B6B5E"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9B6B5E"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9B6B5E" w:rsidRDefault="00B57AE6" w:rsidP="00E57F85">
      <w:pPr>
        <w:spacing w:after="0" w:line="240" w:lineRule="auto"/>
        <w:jc w:val="both"/>
        <w:rPr>
          <w:rFonts w:ascii="Times New Roman" w:hAnsi="Times New Roman"/>
          <w:bCs/>
          <w:i/>
          <w:color w:val="000000"/>
        </w:rPr>
      </w:pPr>
    </w:p>
    <w:p w14:paraId="3495BB43" w14:textId="77777777" w:rsidR="00E76727" w:rsidRPr="009B6B5E" w:rsidRDefault="00E76727" w:rsidP="00422909">
      <w:pPr>
        <w:spacing w:after="0" w:line="240" w:lineRule="auto"/>
        <w:jc w:val="both"/>
        <w:rPr>
          <w:rFonts w:ascii="Times New Roman" w:hAnsi="Times New Roman"/>
          <w:bCs/>
        </w:rPr>
      </w:pPr>
    </w:p>
    <w:p w14:paraId="146DCFFF" w14:textId="77777777" w:rsidR="001327D4" w:rsidRPr="009B6B5E" w:rsidRDefault="001327D4" w:rsidP="00422909">
      <w:pPr>
        <w:spacing w:after="0" w:line="240" w:lineRule="auto"/>
        <w:jc w:val="both"/>
        <w:rPr>
          <w:rFonts w:ascii="Times New Roman" w:hAnsi="Times New Roman"/>
          <w:bCs/>
        </w:rPr>
      </w:pPr>
    </w:p>
    <w:p w14:paraId="4AD4E71F" w14:textId="00CDD393" w:rsidR="001A28A2" w:rsidRPr="009B6B5E" w:rsidRDefault="0026159A" w:rsidP="00422909">
      <w:pPr>
        <w:spacing w:after="0" w:line="240" w:lineRule="auto"/>
        <w:jc w:val="both"/>
        <w:rPr>
          <w:rFonts w:ascii="Times New Roman" w:hAnsi="Times New Roman"/>
          <w:bCs/>
        </w:rPr>
      </w:pPr>
      <w:r w:rsidRPr="009B6B5E">
        <w:rPr>
          <w:rFonts w:ascii="Times New Roman" w:hAnsi="Times New Roman"/>
          <w:bCs/>
        </w:rPr>
        <w:t>5</w:t>
      </w:r>
      <w:r w:rsidR="001A28A2" w:rsidRPr="009B6B5E">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6161"/>
        <w:gridCol w:w="8386"/>
      </w:tblGrid>
      <w:tr w:rsidR="001A28A2" w:rsidRPr="009B6B5E"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Paaiškinimai, įrodantys, kad šios lentelės 2 stulpelyje nurodyta informacija yra konfidenciali</w:t>
            </w:r>
          </w:p>
        </w:tc>
      </w:tr>
      <w:tr w:rsidR="001A28A2" w:rsidRPr="009B6B5E"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3</w:t>
            </w:r>
          </w:p>
        </w:tc>
      </w:tr>
      <w:tr w:rsidR="001A28A2" w:rsidRPr="009B6B5E"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9B6B5E"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9B6B5E" w:rsidRDefault="001A28A2" w:rsidP="00422909">
            <w:pPr>
              <w:spacing w:after="0" w:line="240" w:lineRule="auto"/>
              <w:jc w:val="both"/>
              <w:rPr>
                <w:rFonts w:ascii="Times New Roman" w:hAnsi="Times New Roman"/>
              </w:rPr>
            </w:pPr>
          </w:p>
        </w:tc>
      </w:tr>
      <w:tr w:rsidR="001A28A2" w:rsidRPr="009B6B5E"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9B6B5E"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9B6B5E" w:rsidRDefault="001A28A2" w:rsidP="00422909">
            <w:pPr>
              <w:spacing w:after="0" w:line="240" w:lineRule="auto"/>
              <w:jc w:val="both"/>
              <w:rPr>
                <w:rFonts w:ascii="Times New Roman" w:hAnsi="Times New Roman"/>
              </w:rPr>
            </w:pPr>
          </w:p>
        </w:tc>
      </w:tr>
    </w:tbl>
    <w:p w14:paraId="3551FD78" w14:textId="7F3CA205" w:rsidR="00494B8D" w:rsidRPr="009B6B5E" w:rsidRDefault="00494B8D" w:rsidP="00494B8D">
      <w:pPr>
        <w:autoSpaceDN/>
        <w:spacing w:after="0" w:line="240" w:lineRule="auto"/>
        <w:ind w:firstLine="851"/>
        <w:jc w:val="both"/>
        <w:textAlignment w:val="auto"/>
        <w:rPr>
          <w:rFonts w:ascii="Times New Roman" w:eastAsiaTheme="minorEastAsia" w:hAnsi="Times New Roman"/>
          <w:i/>
          <w:lang w:eastAsia="lt-LT"/>
        </w:rPr>
      </w:pPr>
      <w:r w:rsidRPr="009B6B5E">
        <w:rPr>
          <w:rFonts w:ascii="Times New Roman" w:eastAsiaTheme="minorEastAsia" w:hAnsi="Times New Roman"/>
          <w:i/>
          <w:lang w:eastAsia="lt-LT"/>
        </w:rPr>
        <w:t xml:space="preserve">Pildyti tuomet, jei bus pateikta konfidenciali informacija. Tiekėjas negali nurodyti, kad konfidenciali yra </w:t>
      </w:r>
      <w:r w:rsidRPr="009B6B5E">
        <w:rPr>
          <w:rFonts w:ascii="Times New Roman" w:eastAsiaTheme="minorEastAsia" w:hAnsi="Times New Roman"/>
          <w:bCs/>
          <w:i/>
          <w:lang w:eastAsia="lt-LT"/>
        </w:rPr>
        <w:t>informacija nurodyta Viešųjų pirkimų įstatymo 20 straipsnio 2 punkte. Jei Tiekėjas</w:t>
      </w:r>
      <w:r w:rsidRPr="009B6B5E">
        <w:rPr>
          <w:rFonts w:ascii="Times New Roman" w:eastAsiaTheme="minorEastAsia" w:hAnsi="Times New Roman"/>
          <w:i/>
          <w:lang w:eastAsia="lt-LT"/>
        </w:rPr>
        <w:t xml:space="preserve"> nenurodo konfidencialios informacijos, laikoma, kad tokios </w:t>
      </w:r>
      <w:r w:rsidRPr="009B6B5E">
        <w:rPr>
          <w:rFonts w:ascii="Times New Roman" w:eastAsiaTheme="minorEastAsia" w:hAnsi="Times New Roman"/>
          <w:bCs/>
          <w:i/>
          <w:lang w:eastAsia="lt-LT"/>
        </w:rPr>
        <w:t>Tiekėjo</w:t>
      </w:r>
      <w:r w:rsidRPr="009B6B5E">
        <w:rPr>
          <w:rFonts w:ascii="Times New Roman" w:eastAsiaTheme="minorEastAsia" w:hAnsi="Times New Roman"/>
          <w:i/>
          <w:lang w:eastAsia="lt-LT"/>
        </w:rPr>
        <w:t xml:space="preserve"> pasiūlyme nėra.</w:t>
      </w:r>
    </w:p>
    <w:p w14:paraId="2575B55E" w14:textId="5420A196" w:rsidR="00494B8D" w:rsidRPr="009B6B5E" w:rsidRDefault="00494B8D" w:rsidP="00494B8D">
      <w:pPr>
        <w:autoSpaceDN/>
        <w:spacing w:after="0" w:line="240" w:lineRule="auto"/>
        <w:ind w:firstLine="851"/>
        <w:jc w:val="both"/>
        <w:textAlignment w:val="auto"/>
        <w:rPr>
          <w:rFonts w:ascii="Times New Roman" w:eastAsiaTheme="minorEastAsia" w:hAnsi="Times New Roman"/>
          <w:bCs/>
          <w:i/>
          <w:lang w:eastAsia="lt-LT"/>
        </w:rPr>
      </w:pPr>
      <w:r w:rsidRPr="009B6B5E">
        <w:rPr>
          <w:rFonts w:ascii="Times New Roman" w:eastAsiaTheme="minorEastAsia" w:hAnsi="Times New Roman"/>
          <w:bCs/>
          <w:i/>
          <w:lang w:eastAsia="lt-LT"/>
        </w:rPr>
        <w:t xml:space="preserve">Vadovaujantis Viešųjų pirkimo įstatymo 86 straipsnio 9 dalimi, </w:t>
      </w:r>
      <w:r w:rsidRPr="009B6B5E">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468F8086" w:rsidR="00494B8D" w:rsidRPr="009B6B5E" w:rsidRDefault="00494B8D" w:rsidP="00494B8D">
      <w:pPr>
        <w:autoSpaceDN/>
        <w:spacing w:after="0" w:line="240" w:lineRule="auto"/>
        <w:ind w:firstLine="851"/>
        <w:jc w:val="both"/>
        <w:textAlignment w:val="auto"/>
        <w:rPr>
          <w:rFonts w:ascii="Times New Roman" w:eastAsiaTheme="minorHAnsi" w:hAnsi="Times New Roman"/>
          <w:lang w:eastAsia="lt-LT"/>
        </w:rPr>
      </w:pPr>
      <w:r w:rsidRPr="009B6B5E">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Pr="009B6B5E" w:rsidRDefault="00494B8D" w:rsidP="00494B8D">
      <w:pPr>
        <w:autoSpaceDN/>
        <w:spacing w:line="259" w:lineRule="auto"/>
        <w:textAlignment w:val="auto"/>
        <w:rPr>
          <w:rFonts w:ascii="Times New Roman" w:eastAsiaTheme="minorEastAsia" w:hAnsi="Times New Roman"/>
          <w:lang w:eastAsia="lt-LT"/>
        </w:rPr>
      </w:pPr>
    </w:p>
    <w:p w14:paraId="1C856C3C" w14:textId="4B750E17" w:rsidR="00AB5345" w:rsidRPr="009B6B5E" w:rsidRDefault="00494B8D" w:rsidP="00494B8D">
      <w:pPr>
        <w:autoSpaceDN/>
        <w:spacing w:line="259" w:lineRule="auto"/>
        <w:textAlignment w:val="auto"/>
        <w:rPr>
          <w:rFonts w:ascii="Times New Roman" w:hAnsi="Times New Roman"/>
          <w:b/>
        </w:rPr>
      </w:pPr>
      <w:r w:rsidRPr="009B6B5E">
        <w:rPr>
          <w:rFonts w:ascii="Times New Roman" w:eastAsiaTheme="minorEastAsia" w:hAnsi="Times New Roman"/>
          <w:b/>
          <w:bCs/>
          <w:lang w:eastAsia="lt-LT"/>
        </w:rPr>
        <w:t xml:space="preserve">Pasiūlymas galioja </w:t>
      </w:r>
      <w:r w:rsidR="00392B5F" w:rsidRPr="009B6B5E">
        <w:rPr>
          <w:rFonts w:ascii="Times New Roman" w:eastAsiaTheme="minorEastAsia" w:hAnsi="Times New Roman"/>
          <w:b/>
          <w:bCs/>
          <w:lang w:eastAsia="lt-LT"/>
        </w:rPr>
        <w:t>3 (tris) mėnesius</w:t>
      </w:r>
      <w:r w:rsidR="00392B5F" w:rsidRPr="009B6B5E">
        <w:rPr>
          <w:rFonts w:ascii="Times New Roman" w:eastAsiaTheme="minorEastAsia" w:hAnsi="Times New Roman"/>
          <w:lang w:eastAsia="lt-LT"/>
        </w:rPr>
        <w:t xml:space="preserve"> </w:t>
      </w:r>
      <w:r w:rsidRPr="009B6B5E">
        <w:rPr>
          <w:rFonts w:ascii="Times New Roman" w:eastAsiaTheme="minorEastAsia" w:hAnsi="Times New Roman"/>
          <w:b/>
          <w:bCs/>
          <w:lang w:eastAsia="lt-LT"/>
        </w:rPr>
        <w:t>nuo pasiūlymų pateikimo termino pabaigos.</w:t>
      </w:r>
    </w:p>
    <w:sectPr w:rsidR="00AB5345" w:rsidRPr="009B6B5E" w:rsidSect="00BF1A6A">
      <w:footerReference w:type="default" r:id="rId11"/>
      <w:pgSz w:w="16838" w:h="11906" w:orient="landscape" w:code="9"/>
      <w:pgMar w:top="851" w:right="567" w:bottom="567" w:left="85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DD1A1" w14:textId="77777777" w:rsidR="001E7135" w:rsidRDefault="001E7135">
      <w:pPr>
        <w:spacing w:after="0" w:line="240" w:lineRule="auto"/>
      </w:pPr>
      <w:r>
        <w:separator/>
      </w:r>
    </w:p>
  </w:endnote>
  <w:endnote w:type="continuationSeparator" w:id="0">
    <w:p w14:paraId="324A99A8" w14:textId="77777777" w:rsidR="001E7135" w:rsidRDefault="001E7135">
      <w:pPr>
        <w:spacing w:after="0" w:line="240" w:lineRule="auto"/>
      </w:pPr>
      <w:r>
        <w:continuationSeparator/>
      </w:r>
    </w:p>
  </w:endnote>
  <w:endnote w:type="continuationNotice" w:id="1">
    <w:p w14:paraId="4FBAB61A" w14:textId="77777777" w:rsidR="001E7135" w:rsidRDefault="001E71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D7871" w14:textId="77777777" w:rsidR="001E7135" w:rsidRDefault="001E7135">
      <w:pPr>
        <w:spacing w:after="0" w:line="240" w:lineRule="auto"/>
      </w:pPr>
      <w:r>
        <w:rPr>
          <w:color w:val="000000"/>
        </w:rPr>
        <w:separator/>
      </w:r>
    </w:p>
  </w:footnote>
  <w:footnote w:type="continuationSeparator" w:id="0">
    <w:p w14:paraId="2F0DBD77" w14:textId="77777777" w:rsidR="001E7135" w:rsidRDefault="001E7135">
      <w:pPr>
        <w:spacing w:after="0" w:line="240" w:lineRule="auto"/>
      </w:pPr>
      <w:r>
        <w:continuationSeparator/>
      </w:r>
    </w:p>
  </w:footnote>
  <w:footnote w:type="continuationNotice" w:id="1">
    <w:p w14:paraId="17F270B8" w14:textId="77777777" w:rsidR="001E7135" w:rsidRDefault="001E7135">
      <w:pPr>
        <w:spacing w:after="0" w:line="240" w:lineRule="auto"/>
      </w:pPr>
    </w:p>
  </w:footnote>
  <w:footnote w:id="2">
    <w:p w14:paraId="4C42013B" w14:textId="57BBA0F9" w:rsidR="00FD1535" w:rsidRPr="00917F06" w:rsidRDefault="00FD1535" w:rsidP="00917F06">
      <w:pPr>
        <w:spacing w:after="0" w:line="240" w:lineRule="auto"/>
        <w:jc w:val="both"/>
        <w:rPr>
          <w:rFonts w:ascii="Times New Roman" w:hAnsi="Times New Roman"/>
          <w:b/>
          <w:i/>
          <w:sz w:val="20"/>
          <w:szCs w:val="20"/>
        </w:rPr>
      </w:pPr>
      <w:r w:rsidRPr="00917F06">
        <w:rPr>
          <w:rStyle w:val="FootnoteReference"/>
          <w:rFonts w:ascii="Times New Roman" w:hAnsi="Times New Roman"/>
          <w:sz w:val="20"/>
          <w:szCs w:val="20"/>
        </w:rPr>
        <w:footnoteRef/>
      </w:r>
      <w:r w:rsidRPr="00917F06">
        <w:rPr>
          <w:rFonts w:ascii="Times New Roman" w:hAnsi="Times New Roman"/>
          <w:sz w:val="20"/>
          <w:szCs w:val="20"/>
        </w:rPr>
        <w:t xml:space="preserve"> </w:t>
      </w:r>
      <w:r w:rsidR="00AF6DD3" w:rsidRPr="00917F06">
        <w:rPr>
          <w:rFonts w:ascii="Times New Roman" w:hAnsi="Times New Roman"/>
          <w:bCs/>
          <w:i/>
          <w:sz w:val="20"/>
          <w:szCs w:val="20"/>
        </w:rPr>
        <w:t>L</w:t>
      </w:r>
      <w:r w:rsidRPr="00917F06">
        <w:rPr>
          <w:rFonts w:ascii="Times New Roman" w:hAnsi="Times New Roman"/>
          <w:bCs/>
          <w:i/>
          <w:sz w:val="20"/>
          <w:szCs w:val="20"/>
        </w:rPr>
        <w:t>entelėje nurodyta</w:t>
      </w:r>
      <w:r w:rsidR="00917F06" w:rsidRPr="00917F06">
        <w:rPr>
          <w:rFonts w:ascii="Times New Roman" w:hAnsi="Times New Roman"/>
          <w:bCs/>
          <w:i/>
          <w:sz w:val="20"/>
          <w:szCs w:val="20"/>
        </w:rPr>
        <w:t>s</w:t>
      </w:r>
      <w:r w:rsidRPr="00917F06">
        <w:rPr>
          <w:rFonts w:ascii="Times New Roman" w:hAnsi="Times New Roman"/>
          <w:bCs/>
          <w:i/>
          <w:sz w:val="20"/>
          <w:szCs w:val="20"/>
        </w:rPr>
        <w:t xml:space="preserve"> </w:t>
      </w:r>
      <w:r w:rsidRPr="00917F06">
        <w:rPr>
          <w:rFonts w:ascii="Times New Roman" w:hAnsi="Times New Roman"/>
          <w:b/>
          <w:i/>
          <w:sz w:val="20"/>
          <w:szCs w:val="20"/>
        </w:rPr>
        <w:t>preliminar</w:t>
      </w:r>
      <w:r w:rsidR="00AF6DD3" w:rsidRPr="00917F06">
        <w:rPr>
          <w:rFonts w:ascii="Times New Roman" w:hAnsi="Times New Roman"/>
          <w:b/>
          <w:i/>
          <w:sz w:val="20"/>
          <w:szCs w:val="20"/>
        </w:rPr>
        <w:t>us maitinamų asmenų skaičiu</w:t>
      </w:r>
      <w:r w:rsidRPr="00917F06">
        <w:rPr>
          <w:rFonts w:ascii="Times New Roman" w:hAnsi="Times New Roman"/>
          <w:b/>
          <w:i/>
          <w:sz w:val="20"/>
          <w:szCs w:val="20"/>
        </w:rPr>
        <w:t>s</w:t>
      </w:r>
      <w:r w:rsidRPr="00917F06">
        <w:rPr>
          <w:rFonts w:ascii="Times New Roman" w:hAnsi="Times New Roman"/>
          <w:bCs/>
          <w:i/>
          <w:sz w:val="20"/>
          <w:szCs w:val="20"/>
        </w:rPr>
        <w:t>, skirta</w:t>
      </w:r>
      <w:r w:rsidR="00917F06" w:rsidRPr="00917F06">
        <w:rPr>
          <w:rFonts w:ascii="Times New Roman" w:hAnsi="Times New Roman"/>
          <w:bCs/>
          <w:i/>
          <w:sz w:val="20"/>
          <w:szCs w:val="20"/>
        </w:rPr>
        <w:t>s</w:t>
      </w:r>
      <w:r w:rsidRPr="00917F06">
        <w:rPr>
          <w:rFonts w:ascii="Times New Roman" w:hAnsi="Times New Roman"/>
          <w:bCs/>
          <w:i/>
          <w:sz w:val="20"/>
          <w:szCs w:val="20"/>
        </w:rPr>
        <w:t xml:space="preserve"> pasiūlymų vertinimui</w:t>
      </w:r>
      <w:r w:rsidR="00917F06" w:rsidRPr="00917F06">
        <w:rPr>
          <w:rFonts w:ascii="Times New Roman" w:hAnsi="Times New Roman"/>
          <w:bCs/>
          <w:i/>
          <w:sz w:val="20"/>
          <w:szCs w:val="20"/>
        </w:rPr>
        <w:t xml:space="preserve"> ir palyginimui</w:t>
      </w:r>
      <w:r w:rsidRPr="00917F06">
        <w:rPr>
          <w:rFonts w:ascii="Times New Roman" w:hAnsi="Times New Roman"/>
          <w:bCs/>
          <w:i/>
          <w:sz w:val="20"/>
          <w:szCs w:val="20"/>
        </w:rPr>
        <w:t xml:space="preserve">. </w:t>
      </w:r>
      <w:r w:rsidR="00AF6DD3" w:rsidRPr="00917F06">
        <w:rPr>
          <w:rFonts w:ascii="Times New Roman" w:hAnsi="Times New Roman"/>
          <w:i/>
          <w:noProof/>
          <w:sz w:val="20"/>
          <w:szCs w:val="20"/>
          <w:lang w:eastAsia="lt-LT"/>
        </w:rPr>
        <w:t xml:space="preserve">Faktiškai maitinamų asmenų skaičius per parą gali keistis </w:t>
      </w:r>
      <w:r w:rsidR="00AF6DD3" w:rsidRPr="00917F06">
        <w:rPr>
          <w:rFonts w:ascii="Times New Roman" w:hAnsi="Times New Roman"/>
          <w:i/>
          <w:sz w:val="20"/>
          <w:szCs w:val="20"/>
        </w:rPr>
        <w:t>(+;- ) iki 30 procentų</w:t>
      </w:r>
      <w:r w:rsidRPr="00917F06">
        <w:rPr>
          <w:rFonts w:ascii="Times New Roman" w:hAnsi="Times New Roman"/>
          <w:bCs/>
          <w:i/>
          <w:sz w:val="20"/>
          <w:szCs w:val="20"/>
        </w:rPr>
        <w:t xml:space="preserve">. </w:t>
      </w:r>
    </w:p>
  </w:footnote>
  <w:footnote w:id="3">
    <w:p w14:paraId="24520159" w14:textId="733E4D2F" w:rsidR="00917F06" w:rsidRPr="00917F06" w:rsidRDefault="00917F06" w:rsidP="00917F06">
      <w:pPr>
        <w:pStyle w:val="FootnoteText"/>
        <w:ind w:left="357" w:hanging="357"/>
        <w:rPr>
          <w:i/>
          <w:lang w:val="lt-LT"/>
        </w:rPr>
      </w:pPr>
      <w:r w:rsidRPr="00917F06">
        <w:rPr>
          <w:rStyle w:val="FootnoteReference"/>
          <w:i/>
        </w:rPr>
        <w:footnoteRef/>
      </w:r>
      <w:r w:rsidRPr="00917F06">
        <w:rPr>
          <w:i/>
          <w:lang w:val="lt-LT"/>
        </w:rPr>
        <w:t xml:space="preserve"> </w:t>
      </w:r>
      <w:r w:rsidRPr="00A5185A">
        <w:rPr>
          <w:i/>
          <w:shd w:val="clear" w:color="auto" w:fill="D9D9D9" w:themeFill="background1" w:themeFillShade="D9"/>
          <w:lang w:val="lt-LT"/>
        </w:rPr>
        <w:t xml:space="preserve">Pilkos 4.3 stulpelio eilutės </w:t>
      </w:r>
      <w:r w:rsidRPr="0000790D">
        <w:rPr>
          <w:b/>
          <w:bCs/>
          <w:i/>
          <w:shd w:val="clear" w:color="auto" w:fill="D9D9D9" w:themeFill="background1" w:themeFillShade="D9"/>
          <w:lang w:val="lt-LT"/>
        </w:rPr>
        <w:t>nepildomos</w:t>
      </w:r>
      <w:r w:rsidRPr="00661CD5">
        <w:rPr>
          <w:i/>
          <w:lang w:val="lt-LT"/>
        </w:rPr>
        <w:t>.</w:t>
      </w:r>
    </w:p>
  </w:footnote>
  <w:footnote w:id="4">
    <w:p w14:paraId="5777788A" w14:textId="60C1ED74" w:rsidR="00917F06" w:rsidRPr="00917F06" w:rsidRDefault="00917F06">
      <w:pPr>
        <w:pStyle w:val="FootnoteText"/>
        <w:rPr>
          <w:lang w:val="lt-LT"/>
        </w:rPr>
      </w:pPr>
      <w:r>
        <w:rPr>
          <w:rStyle w:val="FootnoteReference"/>
        </w:rPr>
        <w:footnoteRef/>
      </w:r>
      <w:r w:rsidRPr="00E04C4E">
        <w:rPr>
          <w:lang w:val="lt-LT"/>
        </w:rPr>
        <w:t xml:space="preserve"> </w:t>
      </w:r>
      <w:r w:rsidRPr="00917F06">
        <w:rPr>
          <w:i/>
          <w:iCs/>
          <w:color w:val="000000"/>
          <w:lang w:val="lt-LT" w:eastAsia="lt-LT"/>
        </w:rPr>
        <w:t xml:space="preserve">1 (vienos) paros maitinimo kaina vienam asmeniui, Eur be PVM (5 stulpelyje) </w:t>
      </w:r>
      <w:r w:rsidRPr="00661CD5">
        <w:rPr>
          <w:i/>
          <w:iCs/>
          <w:lang w:val="lt-LT" w:eastAsia="lt-LT"/>
        </w:rPr>
        <w:t xml:space="preserve">negali būti didesnė </w:t>
      </w:r>
      <w:r w:rsidRPr="00917F06">
        <w:rPr>
          <w:i/>
          <w:iCs/>
          <w:color w:val="000000"/>
          <w:lang w:val="lt-LT" w:eastAsia="lt-LT"/>
        </w:rPr>
        <w:t xml:space="preserve">už </w:t>
      </w:r>
      <w:r w:rsidR="00AF3F24">
        <w:rPr>
          <w:i/>
          <w:iCs/>
          <w:color w:val="000000"/>
          <w:lang w:val="lt-LT" w:eastAsia="lt-LT"/>
        </w:rPr>
        <w:t>6</w:t>
      </w:r>
      <w:r w:rsidRPr="00917F06">
        <w:rPr>
          <w:i/>
          <w:iCs/>
          <w:color w:val="000000"/>
          <w:lang w:val="lt-LT" w:eastAsia="lt-LT"/>
        </w:rPr>
        <w:t xml:space="preserve"> stulpelyje</w:t>
      </w:r>
      <w:r>
        <w:rPr>
          <w:i/>
          <w:iCs/>
          <w:color w:val="000000"/>
          <w:lang w:val="lt-LT" w:eastAsia="lt-LT"/>
        </w:rPr>
        <w:t xml:space="preserve"> atitinkamoje eilutėje</w:t>
      </w:r>
      <w:r w:rsidRPr="00917F06">
        <w:rPr>
          <w:i/>
          <w:iCs/>
          <w:color w:val="000000"/>
          <w:lang w:val="lt-LT" w:eastAsia="lt-LT"/>
        </w:rPr>
        <w:t xml:space="preserve"> nurodytus priimtinus įkainius.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6"/>
  </w:num>
  <w:num w:numId="2" w16cid:durableId="1486244293">
    <w:abstractNumId w:val="2"/>
  </w:num>
  <w:num w:numId="3" w16cid:durableId="628783980">
    <w:abstractNumId w:val="14"/>
  </w:num>
  <w:num w:numId="4" w16cid:durableId="574702315">
    <w:abstractNumId w:val="22"/>
  </w:num>
  <w:num w:numId="5" w16cid:durableId="846018608">
    <w:abstractNumId w:val="15"/>
  </w:num>
  <w:num w:numId="6" w16cid:durableId="1166744597">
    <w:abstractNumId w:val="9"/>
  </w:num>
  <w:num w:numId="7" w16cid:durableId="1343975837">
    <w:abstractNumId w:val="4"/>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3"/>
  </w:num>
  <w:num w:numId="11" w16cid:durableId="343674517">
    <w:abstractNumId w:val="23"/>
  </w:num>
  <w:num w:numId="12" w16cid:durableId="178858022">
    <w:abstractNumId w:val="24"/>
  </w:num>
  <w:num w:numId="13" w16cid:durableId="2131436130">
    <w:abstractNumId w:val="10"/>
  </w:num>
  <w:num w:numId="14" w16cid:durableId="1215920845">
    <w:abstractNumId w:val="19"/>
  </w:num>
  <w:num w:numId="15" w16cid:durableId="1840653411">
    <w:abstractNumId w:val="4"/>
  </w:num>
  <w:num w:numId="16" w16cid:durableId="1179394657">
    <w:abstractNumId w:val="13"/>
  </w:num>
  <w:num w:numId="17" w16cid:durableId="838424759">
    <w:abstractNumId w:val="20"/>
  </w:num>
  <w:num w:numId="18" w16cid:durableId="1698698655">
    <w:abstractNumId w:val="5"/>
  </w:num>
  <w:num w:numId="19" w16cid:durableId="620377290">
    <w:abstractNumId w:val="11"/>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2"/>
  </w:num>
  <w:num w:numId="22" w16cid:durableId="46531544">
    <w:abstractNumId w:val="17"/>
  </w:num>
  <w:num w:numId="23" w16cid:durableId="443768467">
    <w:abstractNumId w:val="21"/>
  </w:num>
  <w:num w:numId="24" w16cid:durableId="1404334331">
    <w:abstractNumId w:val="7"/>
  </w:num>
  <w:num w:numId="25" w16cid:durableId="966592004">
    <w:abstractNumId w:val="18"/>
  </w:num>
  <w:num w:numId="26" w16cid:durableId="1884555973">
    <w:abstractNumId w:val="25"/>
  </w:num>
  <w:num w:numId="27" w16cid:durableId="1426263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90D"/>
    <w:rsid w:val="00007E8F"/>
    <w:rsid w:val="00016133"/>
    <w:rsid w:val="0002157C"/>
    <w:rsid w:val="00023376"/>
    <w:rsid w:val="00026862"/>
    <w:rsid w:val="000271C1"/>
    <w:rsid w:val="00032091"/>
    <w:rsid w:val="00032F51"/>
    <w:rsid w:val="00040854"/>
    <w:rsid w:val="00043B92"/>
    <w:rsid w:val="00052E21"/>
    <w:rsid w:val="000570BE"/>
    <w:rsid w:val="000606FB"/>
    <w:rsid w:val="0006499D"/>
    <w:rsid w:val="00064AF0"/>
    <w:rsid w:val="00064F91"/>
    <w:rsid w:val="00067164"/>
    <w:rsid w:val="00072505"/>
    <w:rsid w:val="0007297E"/>
    <w:rsid w:val="000755D2"/>
    <w:rsid w:val="00082044"/>
    <w:rsid w:val="00082680"/>
    <w:rsid w:val="00084049"/>
    <w:rsid w:val="000855A6"/>
    <w:rsid w:val="00085DDA"/>
    <w:rsid w:val="00087906"/>
    <w:rsid w:val="00092970"/>
    <w:rsid w:val="000939EE"/>
    <w:rsid w:val="00095CB8"/>
    <w:rsid w:val="000A29D7"/>
    <w:rsid w:val="000A7C7D"/>
    <w:rsid w:val="000B42F1"/>
    <w:rsid w:val="000B4B75"/>
    <w:rsid w:val="000B65A9"/>
    <w:rsid w:val="000B65B6"/>
    <w:rsid w:val="000C55AC"/>
    <w:rsid w:val="000D0817"/>
    <w:rsid w:val="000D2866"/>
    <w:rsid w:val="000E06AE"/>
    <w:rsid w:val="000E380D"/>
    <w:rsid w:val="000E7314"/>
    <w:rsid w:val="000E79DA"/>
    <w:rsid w:val="000F0A32"/>
    <w:rsid w:val="000F220F"/>
    <w:rsid w:val="000F6859"/>
    <w:rsid w:val="00102863"/>
    <w:rsid w:val="00122611"/>
    <w:rsid w:val="001254D2"/>
    <w:rsid w:val="00126230"/>
    <w:rsid w:val="001327D4"/>
    <w:rsid w:val="00133EC2"/>
    <w:rsid w:val="001345DC"/>
    <w:rsid w:val="00134899"/>
    <w:rsid w:val="00134B11"/>
    <w:rsid w:val="001364FC"/>
    <w:rsid w:val="00140E13"/>
    <w:rsid w:val="001421A2"/>
    <w:rsid w:val="00145B00"/>
    <w:rsid w:val="001468F9"/>
    <w:rsid w:val="00146BD6"/>
    <w:rsid w:val="00147315"/>
    <w:rsid w:val="0015285D"/>
    <w:rsid w:val="00152A85"/>
    <w:rsid w:val="00153E57"/>
    <w:rsid w:val="00163A35"/>
    <w:rsid w:val="001643A2"/>
    <w:rsid w:val="00167372"/>
    <w:rsid w:val="001728DA"/>
    <w:rsid w:val="00174EB9"/>
    <w:rsid w:val="00175B86"/>
    <w:rsid w:val="00176BF3"/>
    <w:rsid w:val="00177729"/>
    <w:rsid w:val="0018043B"/>
    <w:rsid w:val="0018099B"/>
    <w:rsid w:val="001906B0"/>
    <w:rsid w:val="00192AEC"/>
    <w:rsid w:val="00195D6C"/>
    <w:rsid w:val="001A28A2"/>
    <w:rsid w:val="001A4535"/>
    <w:rsid w:val="001A578F"/>
    <w:rsid w:val="001A6363"/>
    <w:rsid w:val="001B2BA5"/>
    <w:rsid w:val="001B3BE2"/>
    <w:rsid w:val="001B754B"/>
    <w:rsid w:val="001C2B98"/>
    <w:rsid w:val="001C717C"/>
    <w:rsid w:val="001C749F"/>
    <w:rsid w:val="001C7D2D"/>
    <w:rsid w:val="001D1598"/>
    <w:rsid w:val="001D4DB3"/>
    <w:rsid w:val="001D58D0"/>
    <w:rsid w:val="001E606A"/>
    <w:rsid w:val="001E7135"/>
    <w:rsid w:val="001E726B"/>
    <w:rsid w:val="001E7280"/>
    <w:rsid w:val="001F2582"/>
    <w:rsid w:val="001F4A3E"/>
    <w:rsid w:val="001F5FF9"/>
    <w:rsid w:val="00200A7C"/>
    <w:rsid w:val="0020441A"/>
    <w:rsid w:val="00206A21"/>
    <w:rsid w:val="00212B45"/>
    <w:rsid w:val="002206A8"/>
    <w:rsid w:val="00220D70"/>
    <w:rsid w:val="002249F2"/>
    <w:rsid w:val="00225293"/>
    <w:rsid w:val="00227C8F"/>
    <w:rsid w:val="00230B3A"/>
    <w:rsid w:val="00241302"/>
    <w:rsid w:val="00242A01"/>
    <w:rsid w:val="0024712E"/>
    <w:rsid w:val="00247C7F"/>
    <w:rsid w:val="00251572"/>
    <w:rsid w:val="00251F26"/>
    <w:rsid w:val="002533C2"/>
    <w:rsid w:val="002576E8"/>
    <w:rsid w:val="0026159A"/>
    <w:rsid w:val="002668D2"/>
    <w:rsid w:val="00270E9C"/>
    <w:rsid w:val="002746CD"/>
    <w:rsid w:val="00274CC6"/>
    <w:rsid w:val="002763B1"/>
    <w:rsid w:val="00280CEB"/>
    <w:rsid w:val="002840CF"/>
    <w:rsid w:val="002867BA"/>
    <w:rsid w:val="00291BA9"/>
    <w:rsid w:val="00292F35"/>
    <w:rsid w:val="00295A99"/>
    <w:rsid w:val="002A173D"/>
    <w:rsid w:val="002A18E8"/>
    <w:rsid w:val="002A4908"/>
    <w:rsid w:val="002A7F70"/>
    <w:rsid w:val="002B57EB"/>
    <w:rsid w:val="002B5A8E"/>
    <w:rsid w:val="002B5F42"/>
    <w:rsid w:val="002C5634"/>
    <w:rsid w:val="002D2D6E"/>
    <w:rsid w:val="002D36D4"/>
    <w:rsid w:val="002E487D"/>
    <w:rsid w:val="002E6E90"/>
    <w:rsid w:val="002F45D3"/>
    <w:rsid w:val="002F5603"/>
    <w:rsid w:val="002F5662"/>
    <w:rsid w:val="00304274"/>
    <w:rsid w:val="00305E7F"/>
    <w:rsid w:val="0030733E"/>
    <w:rsid w:val="00310399"/>
    <w:rsid w:val="003112FF"/>
    <w:rsid w:val="003119D8"/>
    <w:rsid w:val="00311B53"/>
    <w:rsid w:val="003141F8"/>
    <w:rsid w:val="00314F51"/>
    <w:rsid w:val="00317DB9"/>
    <w:rsid w:val="003223CD"/>
    <w:rsid w:val="003316E6"/>
    <w:rsid w:val="003407F4"/>
    <w:rsid w:val="00341840"/>
    <w:rsid w:val="003540E6"/>
    <w:rsid w:val="00354A30"/>
    <w:rsid w:val="0035748E"/>
    <w:rsid w:val="00357C19"/>
    <w:rsid w:val="0036276E"/>
    <w:rsid w:val="0036428A"/>
    <w:rsid w:val="0036678B"/>
    <w:rsid w:val="00370C8D"/>
    <w:rsid w:val="0037116E"/>
    <w:rsid w:val="00377A7A"/>
    <w:rsid w:val="00380BD9"/>
    <w:rsid w:val="00383265"/>
    <w:rsid w:val="0038335D"/>
    <w:rsid w:val="00384704"/>
    <w:rsid w:val="003875B1"/>
    <w:rsid w:val="003914F9"/>
    <w:rsid w:val="00392B5F"/>
    <w:rsid w:val="003937D0"/>
    <w:rsid w:val="00394B63"/>
    <w:rsid w:val="00394D82"/>
    <w:rsid w:val="00396E5D"/>
    <w:rsid w:val="003B3048"/>
    <w:rsid w:val="003B3988"/>
    <w:rsid w:val="003B3ABB"/>
    <w:rsid w:val="003B5C87"/>
    <w:rsid w:val="003B6128"/>
    <w:rsid w:val="003D0AD8"/>
    <w:rsid w:val="003D174F"/>
    <w:rsid w:val="003D1C49"/>
    <w:rsid w:val="003E17DC"/>
    <w:rsid w:val="003E2E41"/>
    <w:rsid w:val="003E487A"/>
    <w:rsid w:val="003E65DE"/>
    <w:rsid w:val="003E7A7F"/>
    <w:rsid w:val="003F22A1"/>
    <w:rsid w:val="003F2FD6"/>
    <w:rsid w:val="003F46AE"/>
    <w:rsid w:val="003F726F"/>
    <w:rsid w:val="00402973"/>
    <w:rsid w:val="00403C72"/>
    <w:rsid w:val="0040420F"/>
    <w:rsid w:val="0040494D"/>
    <w:rsid w:val="00404DA0"/>
    <w:rsid w:val="0041006F"/>
    <w:rsid w:val="00412CBB"/>
    <w:rsid w:val="00417558"/>
    <w:rsid w:val="00422909"/>
    <w:rsid w:val="00425315"/>
    <w:rsid w:val="00425384"/>
    <w:rsid w:val="004264B3"/>
    <w:rsid w:val="004265C0"/>
    <w:rsid w:val="0043062D"/>
    <w:rsid w:val="0043352C"/>
    <w:rsid w:val="00444C7B"/>
    <w:rsid w:val="00454B00"/>
    <w:rsid w:val="00455AE5"/>
    <w:rsid w:val="0045682D"/>
    <w:rsid w:val="004568FF"/>
    <w:rsid w:val="0046170F"/>
    <w:rsid w:val="00461971"/>
    <w:rsid w:val="00461EA7"/>
    <w:rsid w:val="00462349"/>
    <w:rsid w:val="00462F98"/>
    <w:rsid w:val="0046738B"/>
    <w:rsid w:val="00470534"/>
    <w:rsid w:val="00472717"/>
    <w:rsid w:val="00472A80"/>
    <w:rsid w:val="00472CB7"/>
    <w:rsid w:val="00476FA6"/>
    <w:rsid w:val="00480F14"/>
    <w:rsid w:val="004813B9"/>
    <w:rsid w:val="00481E9F"/>
    <w:rsid w:val="00485925"/>
    <w:rsid w:val="004948E5"/>
    <w:rsid w:val="00494B8D"/>
    <w:rsid w:val="004957D0"/>
    <w:rsid w:val="00495A4B"/>
    <w:rsid w:val="00497B11"/>
    <w:rsid w:val="004A2F25"/>
    <w:rsid w:val="004A3296"/>
    <w:rsid w:val="004C09D9"/>
    <w:rsid w:val="004C3805"/>
    <w:rsid w:val="004D2188"/>
    <w:rsid w:val="004E35F9"/>
    <w:rsid w:val="004E5802"/>
    <w:rsid w:val="004F20F1"/>
    <w:rsid w:val="004F29F6"/>
    <w:rsid w:val="004F2E3C"/>
    <w:rsid w:val="004F3E2F"/>
    <w:rsid w:val="004F40BD"/>
    <w:rsid w:val="004F4420"/>
    <w:rsid w:val="004F5B6D"/>
    <w:rsid w:val="0050297A"/>
    <w:rsid w:val="00503B9C"/>
    <w:rsid w:val="005123B7"/>
    <w:rsid w:val="005236AD"/>
    <w:rsid w:val="00523F2C"/>
    <w:rsid w:val="00524E63"/>
    <w:rsid w:val="0052528A"/>
    <w:rsid w:val="00526FB3"/>
    <w:rsid w:val="00527594"/>
    <w:rsid w:val="00532A24"/>
    <w:rsid w:val="00535864"/>
    <w:rsid w:val="00537D5D"/>
    <w:rsid w:val="00544914"/>
    <w:rsid w:val="00546FBA"/>
    <w:rsid w:val="005517FE"/>
    <w:rsid w:val="00552420"/>
    <w:rsid w:val="0055644A"/>
    <w:rsid w:val="00556D33"/>
    <w:rsid w:val="00557B5E"/>
    <w:rsid w:val="00560578"/>
    <w:rsid w:val="00567E03"/>
    <w:rsid w:val="00571752"/>
    <w:rsid w:val="00572CBD"/>
    <w:rsid w:val="00583506"/>
    <w:rsid w:val="00583656"/>
    <w:rsid w:val="00593FAA"/>
    <w:rsid w:val="00594621"/>
    <w:rsid w:val="00595877"/>
    <w:rsid w:val="00596F7B"/>
    <w:rsid w:val="005A31B6"/>
    <w:rsid w:val="005A7BCD"/>
    <w:rsid w:val="005B30B8"/>
    <w:rsid w:val="005B6124"/>
    <w:rsid w:val="005B7D1F"/>
    <w:rsid w:val="005C2C98"/>
    <w:rsid w:val="005C7E67"/>
    <w:rsid w:val="005D0054"/>
    <w:rsid w:val="005D743A"/>
    <w:rsid w:val="005E2BE0"/>
    <w:rsid w:val="005F115E"/>
    <w:rsid w:val="005F3388"/>
    <w:rsid w:val="00601994"/>
    <w:rsid w:val="006022F6"/>
    <w:rsid w:val="006031E8"/>
    <w:rsid w:val="006144D6"/>
    <w:rsid w:val="00615148"/>
    <w:rsid w:val="0061799B"/>
    <w:rsid w:val="00620542"/>
    <w:rsid w:val="00623261"/>
    <w:rsid w:val="00626C78"/>
    <w:rsid w:val="00627C02"/>
    <w:rsid w:val="006301D8"/>
    <w:rsid w:val="006306E4"/>
    <w:rsid w:val="00633388"/>
    <w:rsid w:val="0063362A"/>
    <w:rsid w:val="00634BDE"/>
    <w:rsid w:val="00635F69"/>
    <w:rsid w:val="00636019"/>
    <w:rsid w:val="00647F15"/>
    <w:rsid w:val="00661CD5"/>
    <w:rsid w:val="006622C1"/>
    <w:rsid w:val="006636E1"/>
    <w:rsid w:val="00663B09"/>
    <w:rsid w:val="006665F5"/>
    <w:rsid w:val="00672003"/>
    <w:rsid w:val="006760C5"/>
    <w:rsid w:val="00687BA0"/>
    <w:rsid w:val="00694C20"/>
    <w:rsid w:val="00696E32"/>
    <w:rsid w:val="006A05BC"/>
    <w:rsid w:val="006A0AF3"/>
    <w:rsid w:val="006A2E66"/>
    <w:rsid w:val="006A390B"/>
    <w:rsid w:val="006B1BC1"/>
    <w:rsid w:val="006B43BC"/>
    <w:rsid w:val="006B4EE1"/>
    <w:rsid w:val="006C0C12"/>
    <w:rsid w:val="006C1363"/>
    <w:rsid w:val="006C380C"/>
    <w:rsid w:val="006C4CDB"/>
    <w:rsid w:val="006C6914"/>
    <w:rsid w:val="006D0AD1"/>
    <w:rsid w:val="006D2DA0"/>
    <w:rsid w:val="006D4763"/>
    <w:rsid w:val="006D4BD7"/>
    <w:rsid w:val="006D4D25"/>
    <w:rsid w:val="006E0A4F"/>
    <w:rsid w:val="006E49D5"/>
    <w:rsid w:val="006E7016"/>
    <w:rsid w:val="006F0D3E"/>
    <w:rsid w:val="006F3070"/>
    <w:rsid w:val="006F359D"/>
    <w:rsid w:val="006F51E7"/>
    <w:rsid w:val="006F538B"/>
    <w:rsid w:val="006F5915"/>
    <w:rsid w:val="00714242"/>
    <w:rsid w:val="00715A40"/>
    <w:rsid w:val="00721021"/>
    <w:rsid w:val="007230F0"/>
    <w:rsid w:val="00724F82"/>
    <w:rsid w:val="007309A8"/>
    <w:rsid w:val="0073126D"/>
    <w:rsid w:val="00731382"/>
    <w:rsid w:val="00731386"/>
    <w:rsid w:val="00741B35"/>
    <w:rsid w:val="00742913"/>
    <w:rsid w:val="00742B8C"/>
    <w:rsid w:val="007453B3"/>
    <w:rsid w:val="0074690E"/>
    <w:rsid w:val="00747B18"/>
    <w:rsid w:val="00752A33"/>
    <w:rsid w:val="0076076F"/>
    <w:rsid w:val="007625F1"/>
    <w:rsid w:val="00762BDE"/>
    <w:rsid w:val="007642EA"/>
    <w:rsid w:val="0076674B"/>
    <w:rsid w:val="00766F4D"/>
    <w:rsid w:val="00772988"/>
    <w:rsid w:val="007738E2"/>
    <w:rsid w:val="00773A5E"/>
    <w:rsid w:val="00777C8D"/>
    <w:rsid w:val="00780050"/>
    <w:rsid w:val="00781A94"/>
    <w:rsid w:val="00783A18"/>
    <w:rsid w:val="007952DF"/>
    <w:rsid w:val="007B440C"/>
    <w:rsid w:val="007B49EF"/>
    <w:rsid w:val="007B75A8"/>
    <w:rsid w:val="007C0BEE"/>
    <w:rsid w:val="007C339F"/>
    <w:rsid w:val="007C37D1"/>
    <w:rsid w:val="007C4F47"/>
    <w:rsid w:val="007D182F"/>
    <w:rsid w:val="007D188B"/>
    <w:rsid w:val="007E2F0D"/>
    <w:rsid w:val="007E37C3"/>
    <w:rsid w:val="007E5121"/>
    <w:rsid w:val="007F02F7"/>
    <w:rsid w:val="007F2D8D"/>
    <w:rsid w:val="008028D3"/>
    <w:rsid w:val="0080580E"/>
    <w:rsid w:val="00814519"/>
    <w:rsid w:val="00814FA3"/>
    <w:rsid w:val="0081604B"/>
    <w:rsid w:val="00821A5C"/>
    <w:rsid w:val="00822758"/>
    <w:rsid w:val="0082787B"/>
    <w:rsid w:val="00832C5B"/>
    <w:rsid w:val="00840818"/>
    <w:rsid w:val="00845AB8"/>
    <w:rsid w:val="00850696"/>
    <w:rsid w:val="00853B1C"/>
    <w:rsid w:val="00865806"/>
    <w:rsid w:val="00866277"/>
    <w:rsid w:val="008666D4"/>
    <w:rsid w:val="00870C5E"/>
    <w:rsid w:val="0087340C"/>
    <w:rsid w:val="00874494"/>
    <w:rsid w:val="008763A5"/>
    <w:rsid w:val="0088470E"/>
    <w:rsid w:val="0089002F"/>
    <w:rsid w:val="00890FF1"/>
    <w:rsid w:val="00892051"/>
    <w:rsid w:val="00892354"/>
    <w:rsid w:val="0089280D"/>
    <w:rsid w:val="008928B1"/>
    <w:rsid w:val="00893CA6"/>
    <w:rsid w:val="00895CBD"/>
    <w:rsid w:val="008A20CB"/>
    <w:rsid w:val="008B1D8C"/>
    <w:rsid w:val="008B2F8A"/>
    <w:rsid w:val="008B6574"/>
    <w:rsid w:val="008C4215"/>
    <w:rsid w:val="008C4A77"/>
    <w:rsid w:val="008C58D0"/>
    <w:rsid w:val="008D7661"/>
    <w:rsid w:val="008E4D49"/>
    <w:rsid w:val="008E68DA"/>
    <w:rsid w:val="008E6B6A"/>
    <w:rsid w:val="008F0307"/>
    <w:rsid w:val="008F37BA"/>
    <w:rsid w:val="008F3F95"/>
    <w:rsid w:val="008F40FC"/>
    <w:rsid w:val="009011EB"/>
    <w:rsid w:val="009036ED"/>
    <w:rsid w:val="009040BB"/>
    <w:rsid w:val="009159EB"/>
    <w:rsid w:val="00916E4F"/>
    <w:rsid w:val="00917F06"/>
    <w:rsid w:val="0092394A"/>
    <w:rsid w:val="00931744"/>
    <w:rsid w:val="00931CFC"/>
    <w:rsid w:val="00932E5E"/>
    <w:rsid w:val="00932F0B"/>
    <w:rsid w:val="00934E01"/>
    <w:rsid w:val="00935004"/>
    <w:rsid w:val="00944C06"/>
    <w:rsid w:val="00947A95"/>
    <w:rsid w:val="00950424"/>
    <w:rsid w:val="00952070"/>
    <w:rsid w:val="00954093"/>
    <w:rsid w:val="00961422"/>
    <w:rsid w:val="00962700"/>
    <w:rsid w:val="00964430"/>
    <w:rsid w:val="00964D46"/>
    <w:rsid w:val="00965716"/>
    <w:rsid w:val="00966CD9"/>
    <w:rsid w:val="00971C70"/>
    <w:rsid w:val="00977387"/>
    <w:rsid w:val="00983297"/>
    <w:rsid w:val="00983C55"/>
    <w:rsid w:val="00987608"/>
    <w:rsid w:val="00987D49"/>
    <w:rsid w:val="00990BD4"/>
    <w:rsid w:val="009920CD"/>
    <w:rsid w:val="00994339"/>
    <w:rsid w:val="009946C5"/>
    <w:rsid w:val="009A25A9"/>
    <w:rsid w:val="009A5808"/>
    <w:rsid w:val="009A6E97"/>
    <w:rsid w:val="009B6B5E"/>
    <w:rsid w:val="009C0FE2"/>
    <w:rsid w:val="009C285A"/>
    <w:rsid w:val="009C4500"/>
    <w:rsid w:val="009C734D"/>
    <w:rsid w:val="009D0ECD"/>
    <w:rsid w:val="009D26CA"/>
    <w:rsid w:val="009D2DFC"/>
    <w:rsid w:val="009E2F5B"/>
    <w:rsid w:val="009E6591"/>
    <w:rsid w:val="009E7F9A"/>
    <w:rsid w:val="009F062E"/>
    <w:rsid w:val="009F0FB0"/>
    <w:rsid w:val="009F5ACB"/>
    <w:rsid w:val="009F6F07"/>
    <w:rsid w:val="00A03CBA"/>
    <w:rsid w:val="00A104B9"/>
    <w:rsid w:val="00A11D83"/>
    <w:rsid w:val="00A1308E"/>
    <w:rsid w:val="00A26B1A"/>
    <w:rsid w:val="00A30D7E"/>
    <w:rsid w:val="00A32D1F"/>
    <w:rsid w:val="00A37032"/>
    <w:rsid w:val="00A4465D"/>
    <w:rsid w:val="00A46AAD"/>
    <w:rsid w:val="00A5185A"/>
    <w:rsid w:val="00A6214C"/>
    <w:rsid w:val="00A67FA9"/>
    <w:rsid w:val="00A76143"/>
    <w:rsid w:val="00A76812"/>
    <w:rsid w:val="00A83EF5"/>
    <w:rsid w:val="00A968D7"/>
    <w:rsid w:val="00A96C46"/>
    <w:rsid w:val="00AB0477"/>
    <w:rsid w:val="00AB13C0"/>
    <w:rsid w:val="00AB4250"/>
    <w:rsid w:val="00AB4B80"/>
    <w:rsid w:val="00AB4DFA"/>
    <w:rsid w:val="00AB4E2B"/>
    <w:rsid w:val="00AB5345"/>
    <w:rsid w:val="00AB7016"/>
    <w:rsid w:val="00AC16C2"/>
    <w:rsid w:val="00AC4B61"/>
    <w:rsid w:val="00AD12EC"/>
    <w:rsid w:val="00AD5360"/>
    <w:rsid w:val="00AD7E00"/>
    <w:rsid w:val="00AE0085"/>
    <w:rsid w:val="00AE0F3D"/>
    <w:rsid w:val="00AE18A3"/>
    <w:rsid w:val="00AE2E5B"/>
    <w:rsid w:val="00AE4934"/>
    <w:rsid w:val="00AE57EE"/>
    <w:rsid w:val="00AF3F24"/>
    <w:rsid w:val="00AF6DD3"/>
    <w:rsid w:val="00AF6E48"/>
    <w:rsid w:val="00B018D4"/>
    <w:rsid w:val="00B02110"/>
    <w:rsid w:val="00B061F4"/>
    <w:rsid w:val="00B10802"/>
    <w:rsid w:val="00B11C4E"/>
    <w:rsid w:val="00B15014"/>
    <w:rsid w:val="00B16321"/>
    <w:rsid w:val="00B17797"/>
    <w:rsid w:val="00B20183"/>
    <w:rsid w:val="00B2106E"/>
    <w:rsid w:val="00B212BB"/>
    <w:rsid w:val="00B23B01"/>
    <w:rsid w:val="00B246AC"/>
    <w:rsid w:val="00B25120"/>
    <w:rsid w:val="00B26D31"/>
    <w:rsid w:val="00B2797C"/>
    <w:rsid w:val="00B306CD"/>
    <w:rsid w:val="00B33993"/>
    <w:rsid w:val="00B355C5"/>
    <w:rsid w:val="00B361A6"/>
    <w:rsid w:val="00B365DB"/>
    <w:rsid w:val="00B47EEA"/>
    <w:rsid w:val="00B47F5D"/>
    <w:rsid w:val="00B506BE"/>
    <w:rsid w:val="00B54710"/>
    <w:rsid w:val="00B54D16"/>
    <w:rsid w:val="00B57604"/>
    <w:rsid w:val="00B57AE6"/>
    <w:rsid w:val="00B6493A"/>
    <w:rsid w:val="00B64E8E"/>
    <w:rsid w:val="00B66DA5"/>
    <w:rsid w:val="00B66E1F"/>
    <w:rsid w:val="00B67C9B"/>
    <w:rsid w:val="00B70485"/>
    <w:rsid w:val="00B70FF9"/>
    <w:rsid w:val="00B7129B"/>
    <w:rsid w:val="00B71CB4"/>
    <w:rsid w:val="00B815B5"/>
    <w:rsid w:val="00B85F30"/>
    <w:rsid w:val="00B872A2"/>
    <w:rsid w:val="00B92EC7"/>
    <w:rsid w:val="00B963E3"/>
    <w:rsid w:val="00BA3BA6"/>
    <w:rsid w:val="00BA6E87"/>
    <w:rsid w:val="00BB2A3C"/>
    <w:rsid w:val="00BB2B05"/>
    <w:rsid w:val="00BB2DC9"/>
    <w:rsid w:val="00BB2DD0"/>
    <w:rsid w:val="00BC1175"/>
    <w:rsid w:val="00BC7DCF"/>
    <w:rsid w:val="00BD01BB"/>
    <w:rsid w:val="00BD0CA5"/>
    <w:rsid w:val="00BD4675"/>
    <w:rsid w:val="00BF1A6A"/>
    <w:rsid w:val="00BF1FEB"/>
    <w:rsid w:val="00BF2A73"/>
    <w:rsid w:val="00BF3C99"/>
    <w:rsid w:val="00BF4140"/>
    <w:rsid w:val="00BF6721"/>
    <w:rsid w:val="00BF68A9"/>
    <w:rsid w:val="00C0388F"/>
    <w:rsid w:val="00C04E50"/>
    <w:rsid w:val="00C06E0C"/>
    <w:rsid w:val="00C10763"/>
    <w:rsid w:val="00C10FA1"/>
    <w:rsid w:val="00C129FF"/>
    <w:rsid w:val="00C12D29"/>
    <w:rsid w:val="00C16B95"/>
    <w:rsid w:val="00C21392"/>
    <w:rsid w:val="00C21F29"/>
    <w:rsid w:val="00C251D1"/>
    <w:rsid w:val="00C25553"/>
    <w:rsid w:val="00C2659B"/>
    <w:rsid w:val="00C3035A"/>
    <w:rsid w:val="00C30437"/>
    <w:rsid w:val="00C30A9E"/>
    <w:rsid w:val="00C30E4C"/>
    <w:rsid w:val="00C323D8"/>
    <w:rsid w:val="00C34348"/>
    <w:rsid w:val="00C41B22"/>
    <w:rsid w:val="00C41BC7"/>
    <w:rsid w:val="00C41BFC"/>
    <w:rsid w:val="00C42ACC"/>
    <w:rsid w:val="00C52F62"/>
    <w:rsid w:val="00C53551"/>
    <w:rsid w:val="00C55419"/>
    <w:rsid w:val="00C57ACE"/>
    <w:rsid w:val="00C6785D"/>
    <w:rsid w:val="00C73691"/>
    <w:rsid w:val="00C76B6A"/>
    <w:rsid w:val="00C770CB"/>
    <w:rsid w:val="00C77350"/>
    <w:rsid w:val="00C80BD7"/>
    <w:rsid w:val="00C81D91"/>
    <w:rsid w:val="00C8225A"/>
    <w:rsid w:val="00C829F6"/>
    <w:rsid w:val="00C85735"/>
    <w:rsid w:val="00C86C4C"/>
    <w:rsid w:val="00C87A0E"/>
    <w:rsid w:val="00C9442E"/>
    <w:rsid w:val="00C94A2B"/>
    <w:rsid w:val="00C976E6"/>
    <w:rsid w:val="00CA10CF"/>
    <w:rsid w:val="00CA1270"/>
    <w:rsid w:val="00CA196D"/>
    <w:rsid w:val="00CA2099"/>
    <w:rsid w:val="00CA4B2E"/>
    <w:rsid w:val="00CB0008"/>
    <w:rsid w:val="00CB6D84"/>
    <w:rsid w:val="00CB7D6C"/>
    <w:rsid w:val="00CC1544"/>
    <w:rsid w:val="00CC1FBC"/>
    <w:rsid w:val="00CC2527"/>
    <w:rsid w:val="00CC341F"/>
    <w:rsid w:val="00CC5A6D"/>
    <w:rsid w:val="00CD3CA4"/>
    <w:rsid w:val="00CD3D40"/>
    <w:rsid w:val="00CD3DF3"/>
    <w:rsid w:val="00CD4A0E"/>
    <w:rsid w:val="00CD72D0"/>
    <w:rsid w:val="00CE0106"/>
    <w:rsid w:val="00CE70C4"/>
    <w:rsid w:val="00CF3236"/>
    <w:rsid w:val="00CF5FBB"/>
    <w:rsid w:val="00D0454A"/>
    <w:rsid w:val="00D1316E"/>
    <w:rsid w:val="00D13C12"/>
    <w:rsid w:val="00D163C6"/>
    <w:rsid w:val="00D17B25"/>
    <w:rsid w:val="00D21C09"/>
    <w:rsid w:val="00D23D36"/>
    <w:rsid w:val="00D25417"/>
    <w:rsid w:val="00D27BA8"/>
    <w:rsid w:val="00D37BCF"/>
    <w:rsid w:val="00D42636"/>
    <w:rsid w:val="00D44A06"/>
    <w:rsid w:val="00D46754"/>
    <w:rsid w:val="00D52A61"/>
    <w:rsid w:val="00D5448C"/>
    <w:rsid w:val="00D569BC"/>
    <w:rsid w:val="00D56C33"/>
    <w:rsid w:val="00D63B12"/>
    <w:rsid w:val="00D645D4"/>
    <w:rsid w:val="00D7038B"/>
    <w:rsid w:val="00D7202D"/>
    <w:rsid w:val="00D80D5F"/>
    <w:rsid w:val="00D82F7F"/>
    <w:rsid w:val="00D85580"/>
    <w:rsid w:val="00D90894"/>
    <w:rsid w:val="00D92595"/>
    <w:rsid w:val="00DA16FD"/>
    <w:rsid w:val="00DB4033"/>
    <w:rsid w:val="00DB42DC"/>
    <w:rsid w:val="00DB4B97"/>
    <w:rsid w:val="00DB7D39"/>
    <w:rsid w:val="00DC1E38"/>
    <w:rsid w:val="00DC50BC"/>
    <w:rsid w:val="00DC5B73"/>
    <w:rsid w:val="00DC6449"/>
    <w:rsid w:val="00DC659E"/>
    <w:rsid w:val="00DC744D"/>
    <w:rsid w:val="00DD0046"/>
    <w:rsid w:val="00DD0E72"/>
    <w:rsid w:val="00DD419E"/>
    <w:rsid w:val="00DD4561"/>
    <w:rsid w:val="00DD66EE"/>
    <w:rsid w:val="00E01956"/>
    <w:rsid w:val="00E02626"/>
    <w:rsid w:val="00E04C4E"/>
    <w:rsid w:val="00E04F56"/>
    <w:rsid w:val="00E051F3"/>
    <w:rsid w:val="00E116E5"/>
    <w:rsid w:val="00E118AD"/>
    <w:rsid w:val="00E13DC6"/>
    <w:rsid w:val="00E16BCB"/>
    <w:rsid w:val="00E220CF"/>
    <w:rsid w:val="00E2377C"/>
    <w:rsid w:val="00E34B4C"/>
    <w:rsid w:val="00E37494"/>
    <w:rsid w:val="00E41877"/>
    <w:rsid w:val="00E42012"/>
    <w:rsid w:val="00E47772"/>
    <w:rsid w:val="00E53DEA"/>
    <w:rsid w:val="00E54F78"/>
    <w:rsid w:val="00E55BF1"/>
    <w:rsid w:val="00E55DFC"/>
    <w:rsid w:val="00E57C78"/>
    <w:rsid w:val="00E57F85"/>
    <w:rsid w:val="00E603F3"/>
    <w:rsid w:val="00E6212A"/>
    <w:rsid w:val="00E62962"/>
    <w:rsid w:val="00E67CAD"/>
    <w:rsid w:val="00E76727"/>
    <w:rsid w:val="00E770F1"/>
    <w:rsid w:val="00E77458"/>
    <w:rsid w:val="00E87422"/>
    <w:rsid w:val="00E918AC"/>
    <w:rsid w:val="00E93DB5"/>
    <w:rsid w:val="00E941F7"/>
    <w:rsid w:val="00EA1117"/>
    <w:rsid w:val="00EA22F0"/>
    <w:rsid w:val="00EA2D2B"/>
    <w:rsid w:val="00EA2EBE"/>
    <w:rsid w:val="00EA7CBA"/>
    <w:rsid w:val="00EB2508"/>
    <w:rsid w:val="00EB59F5"/>
    <w:rsid w:val="00EB6663"/>
    <w:rsid w:val="00ED09F9"/>
    <w:rsid w:val="00ED228C"/>
    <w:rsid w:val="00EE05CB"/>
    <w:rsid w:val="00EE47C7"/>
    <w:rsid w:val="00EE6396"/>
    <w:rsid w:val="00EF0425"/>
    <w:rsid w:val="00EF0815"/>
    <w:rsid w:val="00EF0DE2"/>
    <w:rsid w:val="00EF1002"/>
    <w:rsid w:val="00EF2BD1"/>
    <w:rsid w:val="00EF4D5F"/>
    <w:rsid w:val="00EF6646"/>
    <w:rsid w:val="00F01311"/>
    <w:rsid w:val="00F020BA"/>
    <w:rsid w:val="00F03D13"/>
    <w:rsid w:val="00F0441C"/>
    <w:rsid w:val="00F115BB"/>
    <w:rsid w:val="00F12A84"/>
    <w:rsid w:val="00F13ABB"/>
    <w:rsid w:val="00F14963"/>
    <w:rsid w:val="00F173AD"/>
    <w:rsid w:val="00F23C4A"/>
    <w:rsid w:val="00F25F8D"/>
    <w:rsid w:val="00F32732"/>
    <w:rsid w:val="00F32990"/>
    <w:rsid w:val="00F42710"/>
    <w:rsid w:val="00F42A02"/>
    <w:rsid w:val="00F456FF"/>
    <w:rsid w:val="00F45FFF"/>
    <w:rsid w:val="00F47F6F"/>
    <w:rsid w:val="00F51393"/>
    <w:rsid w:val="00F525B7"/>
    <w:rsid w:val="00F6417A"/>
    <w:rsid w:val="00F6437F"/>
    <w:rsid w:val="00F65242"/>
    <w:rsid w:val="00F67320"/>
    <w:rsid w:val="00F709E4"/>
    <w:rsid w:val="00F7553D"/>
    <w:rsid w:val="00F82543"/>
    <w:rsid w:val="00F828D9"/>
    <w:rsid w:val="00F87324"/>
    <w:rsid w:val="00F9726B"/>
    <w:rsid w:val="00FA1D98"/>
    <w:rsid w:val="00FA1EB9"/>
    <w:rsid w:val="00FA25DE"/>
    <w:rsid w:val="00FA301C"/>
    <w:rsid w:val="00FA340F"/>
    <w:rsid w:val="00FA3E78"/>
    <w:rsid w:val="00FA42C5"/>
    <w:rsid w:val="00FA524E"/>
    <w:rsid w:val="00FA72EE"/>
    <w:rsid w:val="00FB1652"/>
    <w:rsid w:val="00FB4F71"/>
    <w:rsid w:val="00FC409D"/>
    <w:rsid w:val="00FD1513"/>
    <w:rsid w:val="00FD1535"/>
    <w:rsid w:val="00FD1BBC"/>
    <w:rsid w:val="00FD1DF2"/>
    <w:rsid w:val="00FD49B3"/>
    <w:rsid w:val="00FE11A6"/>
    <w:rsid w:val="00FE26F3"/>
    <w:rsid w:val="00FE4CAF"/>
    <w:rsid w:val="00FE7407"/>
    <w:rsid w:val="00FE7D18"/>
    <w:rsid w:val="00FF395C"/>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a19158-d0d1-40c5-9a1c-07b30edafd5b">
      <Terms xmlns="http://schemas.microsoft.com/office/infopath/2007/PartnerControls"/>
    </lcf76f155ced4ddcb4097134ff3c332f>
    <TaxCatchAll xmlns="63c83698-8997-4e50-a507-89ca86912937"/>
    <Skai_x010d_ius xmlns="e6a19158-d0d1-40c5-9a1c-07b30edafd5b" xsi:nil="true"/>
    <_Flow_SignoffStatus xmlns="e6a19158-d0d1-40c5-9a1c-07b30edafd5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FF26F-808B-41E5-BC54-D4F0E7D0D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3.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4205</Words>
  <Characters>2398</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56</cp:revision>
  <dcterms:created xsi:type="dcterms:W3CDTF">2024-02-27T07:03:00Z</dcterms:created>
  <dcterms:modified xsi:type="dcterms:W3CDTF">2025-10-30T14:48:00Z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